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napToGrid w:val="0"/>
        <w:spacing w:line="320" w:lineRule="exact"/>
        <w:ind w:left="0" w:leftChars="0" w:right="0" w:rightChars="0" w:firstLine="0" w:firstLineChars="0"/>
        <w:jc w:val="center"/>
        <w:rPr>
          <w:rFonts w:hint="eastAsia" w:ascii="黑体" w:eastAsia="黑体"/>
          <w:b/>
          <w:kern w:val="0"/>
          <w:sz w:val="24"/>
        </w:rPr>
      </w:pPr>
      <w:bookmarkStart w:id="0" w:name="_GoBack"/>
      <w:bookmarkEnd w:id="0"/>
      <w:r>
        <w:rPr>
          <w:rFonts w:hint="eastAsia" w:ascii="黑体" w:eastAsia="黑体"/>
          <w:b/>
          <w:kern w:val="0"/>
          <w:sz w:val="32"/>
          <w:szCs w:val="32"/>
          <w:lang w:eastAsia="zh-CN"/>
        </w:rPr>
        <w:t>建筑施工安全检查评分汇总表（</w:t>
      </w:r>
      <w:r>
        <w:rPr>
          <w:rFonts w:hint="eastAsia" w:ascii="黑体" w:eastAsia="黑体"/>
          <w:b/>
          <w:kern w:val="0"/>
          <w:sz w:val="32"/>
          <w:szCs w:val="32"/>
          <w:lang w:val="en-US" w:eastAsia="zh-CN"/>
        </w:rPr>
        <w:t>JGJ 59-2011</w:t>
      </w:r>
      <w:r>
        <w:rPr>
          <w:rFonts w:hint="eastAsia" w:ascii="黑体" w:eastAsia="黑体"/>
          <w:b/>
          <w:kern w:val="0"/>
          <w:sz w:val="32"/>
          <w:szCs w:val="32"/>
          <w:lang w:eastAsia="zh-CN"/>
        </w:rPr>
        <w:t>）</w:t>
      </w:r>
      <w:r>
        <w:rPr>
          <w:rFonts w:hint="eastAsia" w:ascii="黑体" w:eastAsia="黑体"/>
          <w:b/>
          <w:kern w:val="0"/>
          <w:sz w:val="24"/>
        </w:rPr>
        <w:t xml:space="preserve">                               </w:t>
      </w:r>
    </w:p>
    <w:p>
      <w:pPr>
        <w:autoSpaceDE w:val="0"/>
        <w:autoSpaceDN w:val="0"/>
        <w:adjustRightInd w:val="0"/>
        <w:snapToGrid w:val="0"/>
        <w:spacing w:line="320" w:lineRule="exact"/>
        <w:ind w:left="0" w:leftChars="0" w:right="0" w:rightChars="0" w:firstLine="0" w:firstLineChars="0"/>
        <w:jc w:val="center"/>
        <w:rPr>
          <w:rFonts w:hint="eastAsia" w:ascii="黑体" w:eastAsia="黑体"/>
          <w:b/>
          <w:kern w:val="0"/>
          <w:sz w:val="24"/>
        </w:rPr>
      </w:pPr>
      <w:r>
        <w:rPr>
          <w:rFonts w:hint="eastAsia" w:ascii="黑体" w:eastAsia="黑体"/>
          <w:b/>
          <w:kern w:val="0"/>
          <w:sz w:val="24"/>
        </w:rPr>
        <w:t xml:space="preserve"> </w:t>
      </w:r>
    </w:p>
    <w:p>
      <w:pPr>
        <w:autoSpaceDE w:val="0"/>
        <w:autoSpaceDN w:val="0"/>
        <w:adjustRightInd w:val="0"/>
        <w:snapToGrid w:val="0"/>
        <w:spacing w:line="320" w:lineRule="exact"/>
        <w:ind w:left="0" w:leftChars="0" w:right="0" w:rightChars="0" w:firstLine="0" w:firstLineChars="0"/>
        <w:jc w:val="center"/>
        <w:rPr>
          <w:rFonts w:hint="eastAsia" w:ascii="宋体" w:hAnsi="宋体"/>
          <w:b/>
          <w:kern w:val="0"/>
          <w:szCs w:val="21"/>
        </w:rPr>
      </w:pPr>
      <w:r>
        <w:rPr>
          <w:rFonts w:hint="eastAsia" w:ascii="宋体" w:hAnsi="宋体"/>
          <w:b/>
          <w:kern w:val="0"/>
          <w:szCs w:val="21"/>
        </w:rPr>
        <w:t>表A  建筑施工安全检查评分汇总表</w:t>
      </w:r>
    </w:p>
    <w:p>
      <w:pPr>
        <w:autoSpaceDE w:val="0"/>
        <w:autoSpaceDN w:val="0"/>
        <w:adjustRightInd w:val="0"/>
        <w:snapToGrid w:val="0"/>
        <w:spacing w:line="320" w:lineRule="exact"/>
        <w:ind w:firstLine="360" w:firstLineChars="200"/>
        <w:rPr>
          <w:rFonts w:hint="eastAsia" w:ascii="宋体"/>
          <w:kern w:val="0"/>
          <w:sz w:val="18"/>
          <w:szCs w:val="22"/>
        </w:rPr>
      </w:pPr>
      <w:r>
        <w:rPr>
          <w:rFonts w:hint="eastAsia" w:ascii="宋体"/>
          <w:kern w:val="0"/>
          <w:sz w:val="18"/>
          <w:szCs w:val="22"/>
        </w:rPr>
        <w:t>企业名称：</w:t>
      </w:r>
      <w:r>
        <w:rPr>
          <w:rFonts w:ascii="宋体"/>
          <w:kern w:val="0"/>
          <w:sz w:val="18"/>
          <w:szCs w:val="22"/>
        </w:rPr>
        <w:t xml:space="preserve">   </w:t>
      </w:r>
      <w:r>
        <w:rPr>
          <w:rFonts w:hint="eastAsia" w:ascii="宋体"/>
          <w:kern w:val="0"/>
          <w:sz w:val="18"/>
          <w:szCs w:val="22"/>
        </w:rPr>
        <w:t xml:space="preserve">                                                                 资质等级：                                                    </w:t>
      </w:r>
      <w:r>
        <w:rPr>
          <w:rFonts w:hint="eastAsia" w:ascii="宋体"/>
          <w:kern w:val="0"/>
          <w:sz w:val="18"/>
          <w:szCs w:val="22"/>
        </w:rPr>
        <w:tab/>
      </w:r>
      <w:r>
        <w:rPr>
          <w:rFonts w:hint="eastAsia" w:ascii="宋体"/>
          <w:kern w:val="0"/>
          <w:sz w:val="18"/>
          <w:szCs w:val="22"/>
        </w:rPr>
        <w:t>年     月     日</w:t>
      </w:r>
    </w:p>
    <w:tbl>
      <w:tblPr>
        <w:tblStyle w:val="4"/>
        <w:tblpPr w:leftFromText="180" w:rightFromText="180" w:vertAnchor="text" w:horzAnchor="margin" w:tblpXSpec="center" w:tblpY="15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27"/>
        <w:gridCol w:w="642"/>
        <w:gridCol w:w="749"/>
        <w:gridCol w:w="1080"/>
        <w:gridCol w:w="705"/>
        <w:gridCol w:w="357"/>
        <w:gridCol w:w="536"/>
        <w:gridCol w:w="526"/>
        <w:gridCol w:w="722"/>
        <w:gridCol w:w="340"/>
        <w:gridCol w:w="910"/>
        <w:gridCol w:w="152"/>
        <w:gridCol w:w="1062"/>
        <w:gridCol w:w="1062"/>
        <w:gridCol w:w="400"/>
        <w:gridCol w:w="662"/>
        <w:gridCol w:w="409"/>
        <w:gridCol w:w="653"/>
        <w:gridCol w:w="1062"/>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1470" w:type="dxa"/>
            <w:vMerge w:val="restart"/>
            <w:noWrap w:val="0"/>
            <w:vAlign w:val="center"/>
          </w:tcPr>
          <w:p>
            <w:pPr>
              <w:spacing w:line="320" w:lineRule="exact"/>
              <w:ind w:left="-90"/>
              <w:jc w:val="center"/>
              <w:rPr>
                <w:rFonts w:ascii="宋体" w:hAnsi="宋体"/>
                <w:kern w:val="0"/>
                <w:sz w:val="18"/>
                <w:szCs w:val="18"/>
              </w:rPr>
            </w:pPr>
            <w:r>
              <w:rPr>
                <w:rFonts w:hint="eastAsia" w:ascii="宋体" w:hAnsi="宋体"/>
                <w:kern w:val="0"/>
                <w:sz w:val="18"/>
                <w:szCs w:val="18"/>
              </w:rPr>
              <w:t>单位工程</w:t>
            </w:r>
          </w:p>
          <w:p>
            <w:pPr>
              <w:spacing w:line="320" w:lineRule="exact"/>
              <w:ind w:left="270" w:leftChars="-43" w:hanging="360" w:hangingChars="200"/>
              <w:jc w:val="center"/>
              <w:rPr>
                <w:rFonts w:hint="eastAsia" w:ascii="宋体" w:hAnsi="宋体"/>
                <w:kern w:val="0"/>
                <w:sz w:val="18"/>
                <w:szCs w:val="18"/>
              </w:rPr>
            </w:pPr>
            <w:r>
              <w:rPr>
                <w:rFonts w:hint="eastAsia" w:ascii="宋体" w:hAnsi="宋体"/>
                <w:kern w:val="0"/>
                <w:sz w:val="18"/>
                <w:szCs w:val="18"/>
              </w:rPr>
              <w:t>（施工现场）</w:t>
            </w:r>
          </w:p>
          <w:p>
            <w:pPr>
              <w:spacing w:line="320" w:lineRule="exact"/>
              <w:ind w:left="-90"/>
              <w:jc w:val="center"/>
              <w:rPr>
                <w:rFonts w:hint="eastAsia" w:ascii="宋体" w:hAnsi="宋体"/>
                <w:kern w:val="0"/>
                <w:sz w:val="18"/>
                <w:szCs w:val="18"/>
              </w:rPr>
            </w:pPr>
            <w:r>
              <w:rPr>
                <w:rFonts w:hint="eastAsia" w:ascii="宋体" w:hAnsi="宋体"/>
                <w:kern w:val="0"/>
                <w:sz w:val="18"/>
                <w:szCs w:val="18"/>
              </w:rPr>
              <w:t>名   称</w:t>
            </w:r>
          </w:p>
        </w:tc>
        <w:tc>
          <w:tcPr>
            <w:tcW w:w="769" w:type="dxa"/>
            <w:gridSpan w:val="2"/>
            <w:vMerge w:val="restart"/>
            <w:noWrap w:val="0"/>
            <w:vAlign w:val="center"/>
          </w:tcPr>
          <w:p>
            <w:pPr>
              <w:spacing w:line="320" w:lineRule="exact"/>
              <w:ind w:left="-90"/>
              <w:jc w:val="center"/>
              <w:rPr>
                <w:rFonts w:ascii="宋体" w:hAnsi="宋体"/>
                <w:kern w:val="0"/>
                <w:sz w:val="18"/>
                <w:szCs w:val="18"/>
              </w:rPr>
            </w:pPr>
            <w:r>
              <w:rPr>
                <w:rFonts w:hint="eastAsia" w:ascii="宋体" w:hAnsi="宋体"/>
                <w:kern w:val="0"/>
                <w:sz w:val="18"/>
                <w:szCs w:val="18"/>
              </w:rPr>
              <w:t>建筑</w:t>
            </w:r>
          </w:p>
          <w:p>
            <w:pPr>
              <w:spacing w:line="320" w:lineRule="exact"/>
              <w:ind w:left="-90"/>
              <w:jc w:val="center"/>
              <w:rPr>
                <w:rFonts w:ascii="宋体" w:hAnsi="宋体"/>
                <w:kern w:val="0"/>
                <w:sz w:val="18"/>
                <w:szCs w:val="18"/>
              </w:rPr>
            </w:pPr>
            <w:r>
              <w:rPr>
                <w:rFonts w:hint="eastAsia" w:ascii="宋体" w:hAnsi="宋体"/>
                <w:kern w:val="0"/>
                <w:sz w:val="18"/>
                <w:szCs w:val="18"/>
              </w:rPr>
              <w:t>面积</w:t>
            </w:r>
          </w:p>
          <w:p>
            <w:pPr>
              <w:spacing w:line="320" w:lineRule="exact"/>
              <w:ind w:left="-90"/>
              <w:jc w:val="center"/>
              <w:rPr>
                <w:rFonts w:hint="eastAsia" w:ascii="宋体" w:hAnsi="宋体"/>
                <w:kern w:val="0"/>
                <w:sz w:val="18"/>
                <w:szCs w:val="18"/>
              </w:rPr>
            </w:pPr>
            <w:r>
              <w:rPr>
                <w:rFonts w:hint="eastAsia" w:ascii="宋体" w:hAnsi="宋体"/>
                <w:kern w:val="0"/>
                <w:sz w:val="18"/>
                <w:szCs w:val="18"/>
              </w:rPr>
              <w:t>（</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w:t>
            </w:r>
          </w:p>
        </w:tc>
        <w:tc>
          <w:tcPr>
            <w:tcW w:w="749" w:type="dxa"/>
            <w:vMerge w:val="restart"/>
            <w:noWrap w:val="0"/>
            <w:vAlign w:val="center"/>
          </w:tcPr>
          <w:p>
            <w:pPr>
              <w:autoSpaceDE w:val="0"/>
              <w:autoSpaceDN w:val="0"/>
              <w:adjustRightInd w:val="0"/>
              <w:snapToGrid w:val="0"/>
              <w:spacing w:line="320" w:lineRule="exact"/>
              <w:jc w:val="center"/>
              <w:rPr>
                <w:rFonts w:hint="eastAsia" w:ascii="宋体"/>
                <w:kern w:val="0"/>
                <w:sz w:val="18"/>
                <w:szCs w:val="22"/>
              </w:rPr>
            </w:pPr>
            <w:r>
              <w:rPr>
                <w:rFonts w:hint="eastAsia" w:ascii="宋体" w:hAnsi="宋体"/>
                <w:kern w:val="0"/>
                <w:sz w:val="18"/>
                <w:szCs w:val="18"/>
              </w:rPr>
              <w:t>结构</w:t>
            </w:r>
            <w:r>
              <w:rPr>
                <w:rFonts w:ascii="宋体" w:hAnsi="宋体"/>
                <w:kern w:val="0"/>
                <w:sz w:val="18"/>
                <w:szCs w:val="18"/>
              </w:rPr>
              <w:br w:type="textWrapping"/>
            </w:r>
            <w:r>
              <w:rPr>
                <w:rFonts w:hint="eastAsia" w:ascii="宋体" w:hAnsi="宋体"/>
                <w:kern w:val="0"/>
                <w:sz w:val="18"/>
                <w:szCs w:val="18"/>
              </w:rPr>
              <w:t>类型</w:t>
            </w:r>
          </w:p>
        </w:tc>
        <w:tc>
          <w:tcPr>
            <w:tcW w:w="1080" w:type="dxa"/>
            <w:vMerge w:val="restart"/>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总计得</w:t>
            </w:r>
          </w:p>
          <w:p>
            <w:pPr>
              <w:spacing w:line="320" w:lineRule="exact"/>
              <w:ind w:left="-90"/>
              <w:jc w:val="center"/>
              <w:rPr>
                <w:rFonts w:ascii="宋体" w:hAnsi="宋体"/>
                <w:kern w:val="0"/>
                <w:sz w:val="18"/>
                <w:szCs w:val="18"/>
              </w:rPr>
            </w:pPr>
            <w:r>
              <w:rPr>
                <w:rFonts w:hint="eastAsia" w:ascii="宋体" w:hAnsi="宋体"/>
                <w:kern w:val="0"/>
                <w:sz w:val="18"/>
                <w:szCs w:val="18"/>
              </w:rPr>
              <w:t>分（满</w:t>
            </w:r>
            <w:r>
              <w:rPr>
                <w:rFonts w:hint="eastAsia" w:ascii="宋体" w:hAnsi="宋体"/>
                <w:kern w:val="0"/>
                <w:sz w:val="18"/>
                <w:szCs w:val="18"/>
                <w:lang w:eastAsia="zh-CN"/>
              </w:rPr>
              <w:t>分</w:t>
            </w:r>
          </w:p>
          <w:p>
            <w:pPr>
              <w:spacing w:line="320" w:lineRule="exact"/>
              <w:ind w:left="-90"/>
              <w:jc w:val="center"/>
              <w:rPr>
                <w:rFonts w:hint="eastAsia" w:ascii="宋体" w:hAnsi="宋体"/>
                <w:kern w:val="0"/>
                <w:sz w:val="18"/>
                <w:szCs w:val="18"/>
              </w:rPr>
            </w:pPr>
            <w:r>
              <w:rPr>
                <w:rFonts w:ascii="宋体" w:hAnsi="宋体"/>
                <w:kern w:val="0"/>
                <w:sz w:val="18"/>
                <w:szCs w:val="18"/>
              </w:rPr>
              <w:t>10</w:t>
            </w:r>
            <w:r>
              <w:rPr>
                <w:rFonts w:hint="eastAsia" w:ascii="宋体" w:hAnsi="宋体"/>
                <w:kern w:val="0"/>
                <w:sz w:val="18"/>
                <w:szCs w:val="18"/>
              </w:rPr>
              <w:t>0分）</w:t>
            </w:r>
          </w:p>
        </w:tc>
        <w:tc>
          <w:tcPr>
            <w:tcW w:w="10620" w:type="dxa"/>
            <w:gridSpan w:val="16"/>
            <w:noWrap w:val="0"/>
            <w:vAlign w:val="center"/>
          </w:tcPr>
          <w:p>
            <w:pPr>
              <w:autoSpaceDE w:val="0"/>
              <w:autoSpaceDN w:val="0"/>
              <w:adjustRightInd w:val="0"/>
              <w:snapToGrid w:val="0"/>
              <w:spacing w:line="320" w:lineRule="exact"/>
              <w:jc w:val="center"/>
              <w:rPr>
                <w:rFonts w:hint="eastAsia" w:ascii="宋体"/>
                <w:kern w:val="0"/>
                <w:sz w:val="18"/>
                <w:szCs w:val="22"/>
              </w:rPr>
            </w:pPr>
            <w:r>
              <w:rPr>
                <w:rFonts w:hint="eastAsia" w:ascii="宋体" w:hAnsi="宋体"/>
                <w:kern w:val="0"/>
                <w:sz w:val="18"/>
                <w:szCs w:val="18"/>
              </w:rPr>
              <w:t>项</w:t>
            </w:r>
            <w:r>
              <w:rPr>
                <w:rFonts w:ascii="宋体" w:hAnsi="宋体"/>
                <w:kern w:val="0"/>
                <w:sz w:val="18"/>
                <w:szCs w:val="18"/>
              </w:rPr>
              <w:t xml:space="preserve"> </w:t>
            </w:r>
            <w:r>
              <w:rPr>
                <w:rFonts w:hint="eastAsia" w:ascii="宋体" w:hAnsi="宋体"/>
                <w:kern w:val="0"/>
                <w:sz w:val="18"/>
                <w:szCs w:val="18"/>
              </w:rPr>
              <w:t xml:space="preserve"> </w:t>
            </w:r>
            <w:r>
              <w:rPr>
                <w:rFonts w:ascii="宋体" w:hAnsi="宋体"/>
                <w:kern w:val="0"/>
                <w:sz w:val="18"/>
                <w:szCs w:val="18"/>
              </w:rPr>
              <w:t xml:space="preserve"> </w:t>
            </w:r>
            <w:r>
              <w:rPr>
                <w:rFonts w:hint="eastAsia" w:ascii="宋体" w:hAnsi="宋体"/>
                <w:kern w:val="0"/>
                <w:sz w:val="18"/>
                <w:szCs w:val="18"/>
              </w:rPr>
              <w:t xml:space="preserve">目 </w:t>
            </w:r>
            <w:r>
              <w:rPr>
                <w:rFonts w:ascii="宋体" w:hAnsi="宋体"/>
                <w:kern w:val="0"/>
                <w:sz w:val="18"/>
                <w:szCs w:val="18"/>
              </w:rPr>
              <w:t xml:space="preserve">  </w:t>
            </w:r>
            <w:r>
              <w:rPr>
                <w:rFonts w:hint="eastAsia" w:ascii="宋体" w:hAnsi="宋体"/>
                <w:kern w:val="0"/>
                <w:sz w:val="18"/>
                <w:szCs w:val="18"/>
              </w:rPr>
              <w:t>名</w:t>
            </w:r>
            <w:r>
              <w:rPr>
                <w:rFonts w:ascii="宋体" w:hAnsi="宋体"/>
                <w:kern w:val="0"/>
                <w:sz w:val="18"/>
                <w:szCs w:val="18"/>
              </w:rPr>
              <w:t xml:space="preserve">  </w:t>
            </w:r>
            <w:r>
              <w:rPr>
                <w:rFonts w:hint="eastAsia" w:ascii="宋体" w:hAnsi="宋体"/>
                <w:kern w:val="0"/>
                <w:sz w:val="18"/>
                <w:szCs w:val="18"/>
              </w:rPr>
              <w:t xml:space="preserve"> 称   及   分   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88" w:hRule="atLeast"/>
        </w:trPr>
        <w:tc>
          <w:tcPr>
            <w:tcW w:w="1470" w:type="dxa"/>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69" w:type="dxa"/>
            <w:gridSpan w:val="2"/>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49" w:type="dxa"/>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80" w:type="dxa"/>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sz w:val="18"/>
                <w:szCs w:val="18"/>
              </w:rPr>
              <w:t>安全管理（满分10分）</w:t>
            </w: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sz w:val="18"/>
                <w:szCs w:val="18"/>
              </w:rPr>
              <w:t>文明施工（满分15分）</w:t>
            </w: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脚手架</w:t>
            </w:r>
          </w:p>
          <w:p>
            <w:pPr>
              <w:spacing w:line="320" w:lineRule="exact"/>
              <w:ind w:left="-90"/>
              <w:jc w:val="center"/>
              <w:rPr>
                <w:rFonts w:hint="eastAsia" w:ascii="宋体" w:hAnsi="宋体"/>
                <w:kern w:val="0"/>
                <w:sz w:val="18"/>
                <w:szCs w:val="18"/>
              </w:rPr>
            </w:pPr>
            <w:r>
              <w:rPr>
                <w:rFonts w:hint="eastAsia" w:ascii="宋体" w:hAnsi="宋体"/>
                <w:kern w:val="0"/>
                <w:sz w:val="18"/>
                <w:szCs w:val="18"/>
              </w:rPr>
              <w:t>（</w:t>
            </w:r>
            <w:r>
              <w:rPr>
                <w:rFonts w:hint="eastAsia" w:ascii="宋体" w:hAnsi="宋体"/>
                <w:sz w:val="18"/>
                <w:szCs w:val="18"/>
              </w:rPr>
              <w:t>满分</w:t>
            </w:r>
            <w:r>
              <w:rPr>
                <w:rFonts w:ascii="宋体" w:hAnsi="宋体"/>
                <w:kern w:val="0"/>
                <w:sz w:val="18"/>
                <w:szCs w:val="18"/>
              </w:rPr>
              <w:t>10</w:t>
            </w:r>
            <w:r>
              <w:rPr>
                <w:rFonts w:hint="eastAsia" w:ascii="宋体" w:hAnsi="宋体"/>
                <w:kern w:val="0"/>
                <w:sz w:val="18"/>
                <w:szCs w:val="18"/>
              </w:rPr>
              <w:t>分）</w:t>
            </w:r>
          </w:p>
        </w:tc>
        <w:tc>
          <w:tcPr>
            <w:tcW w:w="1062" w:type="dxa"/>
            <w:gridSpan w:val="2"/>
            <w:noWrap w:val="0"/>
            <w:vAlign w:val="center"/>
          </w:tcPr>
          <w:p>
            <w:pPr>
              <w:spacing w:line="320" w:lineRule="exact"/>
              <w:ind w:left="-90"/>
              <w:jc w:val="center"/>
              <w:rPr>
                <w:rFonts w:ascii="宋体" w:hAnsi="宋体"/>
                <w:kern w:val="0"/>
                <w:sz w:val="18"/>
                <w:szCs w:val="18"/>
              </w:rPr>
            </w:pPr>
            <w:r>
              <w:rPr>
                <w:rFonts w:hint="eastAsia" w:ascii="宋体" w:hAnsi="宋体"/>
                <w:sz w:val="18"/>
                <w:szCs w:val="18"/>
              </w:rPr>
              <w:t xml:space="preserve"> 基坑工程（满分10分）</w:t>
            </w:r>
          </w:p>
        </w:tc>
        <w:tc>
          <w:tcPr>
            <w:tcW w:w="1062" w:type="dxa"/>
            <w:noWrap w:val="0"/>
            <w:vAlign w:val="center"/>
          </w:tcPr>
          <w:p>
            <w:pPr>
              <w:spacing w:line="320" w:lineRule="exact"/>
              <w:ind w:left="-90"/>
              <w:jc w:val="center"/>
              <w:rPr>
                <w:rFonts w:hint="eastAsia" w:ascii="宋体" w:hAnsi="宋体"/>
                <w:sz w:val="18"/>
                <w:szCs w:val="18"/>
              </w:rPr>
            </w:pPr>
            <w:r>
              <w:rPr>
                <w:rFonts w:hint="eastAsia" w:ascii="宋体" w:hAnsi="宋体"/>
                <w:sz w:val="18"/>
                <w:szCs w:val="18"/>
              </w:rPr>
              <w:t>模板支架</w:t>
            </w:r>
          </w:p>
          <w:p>
            <w:pPr>
              <w:spacing w:line="320" w:lineRule="exact"/>
              <w:ind w:left="-90"/>
              <w:jc w:val="center"/>
              <w:rPr>
                <w:rFonts w:hint="eastAsia" w:ascii="宋体" w:hAnsi="宋体"/>
                <w:kern w:val="0"/>
                <w:sz w:val="18"/>
                <w:szCs w:val="18"/>
              </w:rPr>
            </w:pPr>
            <w:r>
              <w:rPr>
                <w:rFonts w:hint="eastAsia" w:ascii="宋体" w:hAnsi="宋体"/>
                <w:sz w:val="18"/>
                <w:szCs w:val="18"/>
              </w:rPr>
              <w:t>（满分10分）</w:t>
            </w:r>
          </w:p>
        </w:tc>
        <w:tc>
          <w:tcPr>
            <w:tcW w:w="1062" w:type="dxa"/>
            <w:noWrap w:val="0"/>
            <w:vAlign w:val="center"/>
          </w:tcPr>
          <w:p>
            <w:pPr>
              <w:spacing w:line="320" w:lineRule="exact"/>
              <w:ind w:left="-90"/>
              <w:jc w:val="center"/>
              <w:rPr>
                <w:rFonts w:hint="eastAsia" w:ascii="宋体" w:hAnsi="宋体"/>
                <w:kern w:val="0"/>
                <w:sz w:val="18"/>
                <w:szCs w:val="18"/>
              </w:rPr>
            </w:pPr>
            <w:r>
              <w:rPr>
                <w:rFonts w:hint="eastAsia" w:ascii="宋体" w:hAnsi="宋体"/>
                <w:sz w:val="18"/>
                <w:szCs w:val="18"/>
              </w:rPr>
              <w:t>高处作业（满分10分）</w:t>
            </w:r>
          </w:p>
        </w:tc>
        <w:tc>
          <w:tcPr>
            <w:tcW w:w="1062" w:type="dxa"/>
            <w:gridSpan w:val="2"/>
            <w:noWrap w:val="0"/>
            <w:vAlign w:val="center"/>
          </w:tcPr>
          <w:p>
            <w:pPr>
              <w:autoSpaceDE w:val="0"/>
              <w:autoSpaceDN w:val="0"/>
              <w:adjustRightInd w:val="0"/>
              <w:snapToGrid w:val="0"/>
              <w:spacing w:line="320" w:lineRule="exact"/>
              <w:jc w:val="center"/>
              <w:rPr>
                <w:rFonts w:hint="eastAsia" w:ascii="宋体" w:hAnsi="宋体"/>
                <w:kern w:val="0"/>
                <w:sz w:val="18"/>
                <w:szCs w:val="18"/>
              </w:rPr>
            </w:pPr>
            <w:r>
              <w:rPr>
                <w:rFonts w:hint="eastAsia" w:ascii="宋体" w:hAnsi="宋体"/>
                <w:sz w:val="18"/>
                <w:szCs w:val="18"/>
              </w:rPr>
              <w:t>施工用电（满分10分）</w:t>
            </w: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物料提升机与施工升降机（</w:t>
            </w:r>
            <w:r>
              <w:rPr>
                <w:rFonts w:hint="eastAsia" w:ascii="宋体" w:hAnsi="宋体"/>
                <w:sz w:val="18"/>
                <w:szCs w:val="18"/>
              </w:rPr>
              <w:t>满分</w:t>
            </w:r>
            <w:r>
              <w:rPr>
                <w:rFonts w:hint="eastAsia" w:ascii="宋体" w:hAnsi="宋体"/>
                <w:kern w:val="0"/>
                <w:sz w:val="18"/>
                <w:szCs w:val="18"/>
              </w:rPr>
              <w:t>10分）</w:t>
            </w:r>
          </w:p>
        </w:tc>
        <w:tc>
          <w:tcPr>
            <w:tcW w:w="1062" w:type="dxa"/>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塔式起重机与起重吊装（</w:t>
            </w:r>
            <w:r>
              <w:rPr>
                <w:rFonts w:hint="eastAsia" w:ascii="宋体" w:hAnsi="宋体"/>
                <w:sz w:val="18"/>
                <w:szCs w:val="18"/>
              </w:rPr>
              <w:t>满分</w:t>
            </w:r>
            <w:r>
              <w:rPr>
                <w:rFonts w:hint="eastAsia" w:ascii="宋体" w:hAnsi="宋体"/>
                <w:kern w:val="0"/>
                <w:sz w:val="18"/>
                <w:szCs w:val="18"/>
              </w:rPr>
              <w:t>10分）</w:t>
            </w:r>
          </w:p>
        </w:tc>
        <w:tc>
          <w:tcPr>
            <w:tcW w:w="1062" w:type="dxa"/>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施工机具（</w:t>
            </w:r>
            <w:r>
              <w:rPr>
                <w:rFonts w:hint="eastAsia" w:ascii="宋体" w:hAnsi="宋体"/>
                <w:sz w:val="18"/>
                <w:szCs w:val="18"/>
              </w:rPr>
              <w:t>满分</w:t>
            </w:r>
            <w:r>
              <w:rPr>
                <w:rFonts w:hint="eastAsia" w:ascii="宋体" w:hAnsi="宋体"/>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41" w:hRule="atLeast"/>
        </w:trPr>
        <w:tc>
          <w:tcPr>
            <w:tcW w:w="1470"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69"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49"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80"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4" w:hRule="atLeast"/>
        </w:trPr>
        <w:tc>
          <w:tcPr>
            <w:tcW w:w="14688" w:type="dxa"/>
            <w:gridSpan w:val="21"/>
            <w:noWrap w:val="0"/>
            <w:vAlign w:val="top"/>
          </w:tcPr>
          <w:p>
            <w:pPr>
              <w:autoSpaceDE w:val="0"/>
              <w:autoSpaceDN w:val="0"/>
              <w:adjustRightInd w:val="0"/>
              <w:snapToGrid w:val="0"/>
              <w:spacing w:line="320" w:lineRule="exact"/>
              <w:rPr>
                <w:rFonts w:hint="eastAsia" w:ascii="宋体"/>
                <w:kern w:val="0"/>
                <w:sz w:val="18"/>
                <w:szCs w:val="22"/>
              </w:rPr>
            </w:pPr>
            <w:r>
              <w:rPr>
                <w:rFonts w:hint="eastAsia" w:ascii="宋体" w:hAnsi="宋体"/>
                <w:kern w:val="0"/>
                <w:sz w:val="18"/>
                <w:szCs w:val="18"/>
              </w:rPr>
              <w:t>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36" w:hRule="atLeast"/>
        </w:trPr>
        <w:tc>
          <w:tcPr>
            <w:tcW w:w="1597" w:type="dxa"/>
            <w:gridSpan w:val="2"/>
            <w:noWrap w:val="0"/>
            <w:vAlign w:val="center"/>
          </w:tcPr>
          <w:p>
            <w:pPr>
              <w:spacing w:line="320" w:lineRule="exact"/>
              <w:jc w:val="center"/>
              <w:rPr>
                <w:rFonts w:hint="eastAsia" w:ascii="宋体" w:hAnsi="宋体"/>
                <w:kern w:val="0"/>
                <w:sz w:val="18"/>
                <w:szCs w:val="18"/>
              </w:rPr>
            </w:pPr>
            <w:r>
              <w:rPr>
                <w:rFonts w:hint="eastAsia" w:ascii="宋体" w:hAnsi="宋体"/>
                <w:kern w:val="0"/>
                <w:sz w:val="18"/>
                <w:szCs w:val="18"/>
              </w:rPr>
              <w:t>检查单位</w:t>
            </w:r>
          </w:p>
        </w:tc>
        <w:tc>
          <w:tcPr>
            <w:tcW w:w="3176" w:type="dxa"/>
            <w:gridSpan w:val="4"/>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893"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r>
              <w:rPr>
                <w:rFonts w:hint="eastAsia" w:ascii="宋体" w:hAnsi="宋体"/>
                <w:kern w:val="0"/>
                <w:sz w:val="18"/>
                <w:szCs w:val="18"/>
              </w:rPr>
              <w:t>负责人</w:t>
            </w:r>
          </w:p>
        </w:tc>
        <w:tc>
          <w:tcPr>
            <w:tcW w:w="1248"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250"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受检项目</w:t>
            </w:r>
          </w:p>
        </w:tc>
        <w:tc>
          <w:tcPr>
            <w:tcW w:w="2676" w:type="dxa"/>
            <w:gridSpan w:val="4"/>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71"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项目经理</w:t>
            </w:r>
          </w:p>
        </w:tc>
        <w:tc>
          <w:tcPr>
            <w:tcW w:w="2777" w:type="dxa"/>
            <w:gridSpan w:val="3"/>
            <w:noWrap w:val="0"/>
            <w:vAlign w:val="center"/>
          </w:tcPr>
          <w:p>
            <w:pPr>
              <w:autoSpaceDE w:val="0"/>
              <w:autoSpaceDN w:val="0"/>
              <w:adjustRightInd w:val="0"/>
              <w:snapToGrid w:val="0"/>
              <w:spacing w:line="320" w:lineRule="exact"/>
              <w:jc w:val="center"/>
              <w:rPr>
                <w:rFonts w:hint="eastAsia" w:ascii="宋体"/>
                <w:kern w:val="0"/>
                <w:sz w:val="18"/>
                <w:szCs w:val="22"/>
              </w:rPr>
            </w:pPr>
          </w:p>
        </w:tc>
      </w:tr>
    </w:tbl>
    <w:p>
      <w:pPr>
        <w:ind w:firstLine="446" w:firstLineChars="148"/>
        <w:jc w:val="center"/>
        <w:rPr>
          <w:rFonts w:ascii="仿宋_GB2312" w:eastAsia="仿宋_GB2312"/>
          <w:b/>
          <w:sz w:val="30"/>
          <w:szCs w:val="30"/>
        </w:rPr>
        <w:sectPr>
          <w:pgSz w:w="16838" w:h="11906" w:orient="landscape"/>
          <w:pgMar w:top="567" w:right="567" w:bottom="567" w:left="567" w:header="851" w:footer="992" w:gutter="0"/>
          <w:paperSrc/>
          <w:cols w:space="720" w:num="1"/>
          <w:docGrid w:type="lines" w:linePitch="312" w:charSpace="0"/>
        </w:sectPr>
      </w:pPr>
    </w:p>
    <w:p>
      <w:pPr>
        <w:ind w:left="0" w:leftChars="0" w:right="0" w:rightChars="0" w:firstLine="0" w:firstLineChars="0"/>
        <w:jc w:val="center"/>
        <w:rPr>
          <w:rFonts w:hint="eastAsia" w:ascii="宋体" w:hAnsi="宋体"/>
          <w:b/>
          <w:sz w:val="28"/>
          <w:szCs w:val="28"/>
        </w:rPr>
      </w:pPr>
      <w:r>
        <w:rPr>
          <w:rFonts w:hint="eastAsia" w:ascii="宋体" w:hAnsi="宋体"/>
          <w:b/>
          <w:sz w:val="28"/>
          <w:szCs w:val="28"/>
        </w:rPr>
        <w:t xml:space="preserve"> </w:t>
      </w:r>
      <w:r>
        <w:rPr>
          <w:rFonts w:hint="eastAsia" w:ascii="宋体" w:hAnsi="宋体"/>
          <w:b/>
          <w:sz w:val="32"/>
          <w:szCs w:val="32"/>
        </w:rPr>
        <w:t>建筑施工安全分项检查评分表</w:t>
      </w:r>
    </w:p>
    <w:p>
      <w:pPr>
        <w:jc w:val="center"/>
        <w:rPr>
          <w:rFonts w:hint="eastAsia" w:ascii="宋体" w:hAnsi="宋体"/>
          <w:b/>
          <w:bCs/>
          <w:color w:val="000000"/>
          <w:szCs w:val="21"/>
        </w:rPr>
      </w:pPr>
      <w:r>
        <w:rPr>
          <w:rFonts w:hint="eastAsia" w:ascii="宋体" w:hAnsi="宋体"/>
          <w:b/>
          <w:bCs/>
          <w:color w:val="000000"/>
          <w:szCs w:val="21"/>
        </w:rPr>
        <w:t>表B.1 安全管理检查评分表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57" w:type="dxa"/>
          <w:bottom w:w="113" w:type="dxa"/>
          <w:right w:w="57" w:type="dxa"/>
        </w:tblCellMar>
      </w:tblPr>
      <w:tblGrid>
        <w:gridCol w:w="539"/>
        <w:gridCol w:w="543"/>
        <w:gridCol w:w="898"/>
        <w:gridCol w:w="558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342" w:hRule="atLeast"/>
          <w:jc w:val="center"/>
        </w:trPr>
        <w:tc>
          <w:tcPr>
            <w:tcW w:w="539"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序号</w:t>
            </w:r>
          </w:p>
        </w:tc>
        <w:tc>
          <w:tcPr>
            <w:tcW w:w="1441" w:type="dxa"/>
            <w:gridSpan w:val="2"/>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检查项目</w:t>
            </w:r>
          </w:p>
        </w:tc>
        <w:tc>
          <w:tcPr>
            <w:tcW w:w="558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扣 分 标 准</w:t>
            </w:r>
          </w:p>
        </w:tc>
        <w:tc>
          <w:tcPr>
            <w:tcW w:w="72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应得</w:t>
            </w:r>
          </w:p>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分数</w:t>
            </w:r>
          </w:p>
        </w:tc>
        <w:tc>
          <w:tcPr>
            <w:tcW w:w="72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扣减</w:t>
            </w:r>
          </w:p>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分数</w:t>
            </w:r>
          </w:p>
        </w:tc>
        <w:tc>
          <w:tcPr>
            <w:tcW w:w="72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实得</w:t>
            </w:r>
          </w:p>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1581"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w:t>
            </w:r>
          </w:p>
        </w:tc>
        <w:tc>
          <w:tcPr>
            <w:tcW w:w="543" w:type="dxa"/>
            <w:vMerge w:val="restart"/>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保 证 项 目</w:t>
            </w:r>
          </w:p>
        </w:tc>
        <w:tc>
          <w:tcPr>
            <w:tcW w:w="898" w:type="dxa"/>
            <w:noWrap w:val="0"/>
            <w:vAlign w:val="center"/>
          </w:tcPr>
          <w:p>
            <w:pPr>
              <w:spacing w:line="180" w:lineRule="exact"/>
              <w:ind w:left="0" w:leftChars="0" w:right="0" w:rightChars="0" w:firstLine="0" w:firstLineChars="0"/>
              <w:jc w:val="center"/>
              <w:rPr>
                <w:rFonts w:hint="eastAsia"/>
                <w:sz w:val="18"/>
                <w:szCs w:val="18"/>
              </w:rPr>
            </w:pPr>
            <w:r>
              <w:rPr>
                <w:sz w:val="18"/>
                <w:szCs w:val="18"/>
              </w:rPr>
              <w:t>安全生产</w:t>
            </w:r>
          </w:p>
          <w:p>
            <w:pPr>
              <w:spacing w:line="180" w:lineRule="exact"/>
              <w:ind w:left="0" w:leftChars="0" w:right="0" w:rightChars="0" w:firstLine="0" w:firstLineChars="0"/>
              <w:jc w:val="center"/>
              <w:rPr>
                <w:sz w:val="18"/>
                <w:szCs w:val="18"/>
              </w:rPr>
            </w:pPr>
            <w:r>
              <w:rPr>
                <w:sz w:val="18"/>
                <w:szCs w:val="18"/>
              </w:rPr>
              <w:t>责任制</w:t>
            </w:r>
          </w:p>
          <w:p>
            <w:pPr>
              <w:spacing w:line="180" w:lineRule="exact"/>
              <w:ind w:left="0" w:leftChars="0" w:right="0" w:rightChars="0" w:firstLine="0" w:firstLineChars="0"/>
              <w:jc w:val="center"/>
              <w:rPr>
                <w:rFonts w:hint="eastAsia"/>
                <w:sz w:val="18"/>
                <w:szCs w:val="18"/>
              </w:rPr>
            </w:pPr>
          </w:p>
        </w:tc>
        <w:tc>
          <w:tcPr>
            <w:tcW w:w="5580" w:type="dxa"/>
            <w:noWrap w:val="0"/>
            <w:vAlign w:val="center"/>
          </w:tcPr>
          <w:p>
            <w:pPr>
              <w:spacing w:line="180" w:lineRule="exact"/>
              <w:ind w:left="0" w:leftChars="0" w:right="0" w:rightChars="0" w:firstLine="0" w:firstLineChars="0"/>
              <w:rPr>
                <w:rFonts w:hint="eastAsia"/>
                <w:sz w:val="18"/>
                <w:szCs w:val="18"/>
              </w:rPr>
            </w:pPr>
            <w:r>
              <w:rPr>
                <w:sz w:val="18"/>
                <w:szCs w:val="18"/>
              </w:rPr>
              <w:t>未建立安全</w:t>
            </w:r>
            <w:r>
              <w:rPr>
                <w:rFonts w:hint="eastAsia"/>
                <w:sz w:val="18"/>
                <w:szCs w:val="18"/>
              </w:rPr>
              <w:t>生产</w:t>
            </w:r>
            <w:r>
              <w:rPr>
                <w:sz w:val="18"/>
                <w:szCs w:val="18"/>
              </w:rPr>
              <w:t>责任制</w:t>
            </w:r>
            <w:r>
              <w:rPr>
                <w:rFonts w:hint="eastAsia"/>
                <w:sz w:val="18"/>
                <w:szCs w:val="18"/>
                <w:lang w:val="en-US" w:eastAsia="zh-CN"/>
              </w:rPr>
              <w:t>,</w:t>
            </w:r>
            <w:r>
              <w:rPr>
                <w:sz w:val="18"/>
                <w:szCs w:val="18"/>
              </w:rPr>
              <w:t>扣10分</w:t>
            </w:r>
          </w:p>
          <w:p>
            <w:pPr>
              <w:spacing w:line="180" w:lineRule="exact"/>
              <w:ind w:left="0" w:leftChars="0" w:right="0" w:rightChars="0" w:firstLine="0" w:firstLineChars="0"/>
              <w:rPr>
                <w:rFonts w:hint="eastAsia"/>
                <w:sz w:val="18"/>
                <w:szCs w:val="18"/>
              </w:rPr>
            </w:pPr>
            <w:r>
              <w:rPr>
                <w:sz w:val="18"/>
                <w:szCs w:val="18"/>
              </w:rPr>
              <w:t>安全</w:t>
            </w:r>
            <w:r>
              <w:rPr>
                <w:rFonts w:hint="eastAsia"/>
                <w:sz w:val="18"/>
                <w:szCs w:val="18"/>
              </w:rPr>
              <w:t>生产</w:t>
            </w:r>
            <w:r>
              <w:rPr>
                <w:sz w:val="18"/>
                <w:szCs w:val="18"/>
              </w:rPr>
              <w:t>责任制</w:t>
            </w:r>
            <w:r>
              <w:rPr>
                <w:rFonts w:hint="eastAsia"/>
                <w:sz w:val="18"/>
                <w:szCs w:val="18"/>
              </w:rPr>
              <w:t>未经责任人签字确认</w:t>
            </w:r>
            <w:r>
              <w:rPr>
                <w:rFonts w:hint="eastAsia"/>
                <w:sz w:val="18"/>
                <w:szCs w:val="18"/>
                <w:lang w:val="en-US" w:eastAsia="zh-CN"/>
              </w:rPr>
              <w:t>,</w:t>
            </w:r>
            <w:r>
              <w:rPr>
                <w:sz w:val="18"/>
                <w:szCs w:val="18"/>
              </w:rPr>
              <w:t>扣</w:t>
            </w:r>
            <w:r>
              <w:rPr>
                <w:rFonts w:hint="eastAsia"/>
                <w:sz w:val="18"/>
                <w:szCs w:val="18"/>
              </w:rPr>
              <w:t>3</w:t>
            </w:r>
            <w:r>
              <w:rPr>
                <w:sz w:val="18"/>
                <w:szCs w:val="18"/>
              </w:rPr>
              <w:t>分</w:t>
            </w:r>
          </w:p>
          <w:p>
            <w:pPr>
              <w:spacing w:line="180" w:lineRule="exact"/>
              <w:ind w:left="0" w:leftChars="0" w:right="0" w:rightChars="0" w:firstLine="0" w:firstLineChars="0"/>
              <w:rPr>
                <w:sz w:val="18"/>
                <w:szCs w:val="18"/>
              </w:rPr>
            </w:pPr>
            <w:r>
              <w:rPr>
                <w:sz w:val="18"/>
                <w:szCs w:val="18"/>
              </w:rPr>
              <w:t>未</w:t>
            </w:r>
            <w:r>
              <w:rPr>
                <w:rFonts w:hint="eastAsia"/>
                <w:sz w:val="18"/>
                <w:szCs w:val="18"/>
                <w:lang w:eastAsia="zh-CN"/>
              </w:rPr>
              <w:t>备有</w:t>
            </w:r>
            <w:r>
              <w:rPr>
                <w:sz w:val="18"/>
                <w:szCs w:val="18"/>
              </w:rPr>
              <w:t>各工种安全技术操作规程</w:t>
            </w:r>
            <w:r>
              <w:rPr>
                <w:rFonts w:hint="eastAsia"/>
                <w:sz w:val="18"/>
                <w:szCs w:val="18"/>
                <w:lang w:eastAsia="zh-CN"/>
              </w:rPr>
              <w:t>，</w:t>
            </w:r>
            <w:r>
              <w:rPr>
                <w:sz w:val="18"/>
                <w:szCs w:val="18"/>
              </w:rPr>
              <w:t>扣</w:t>
            </w:r>
            <w:r>
              <w:rPr>
                <w:rFonts w:hint="eastAsia"/>
                <w:sz w:val="18"/>
                <w:szCs w:val="18"/>
                <w:lang w:val="en-US" w:eastAsia="zh-CN"/>
              </w:rPr>
              <w:t>2</w:t>
            </w:r>
            <w:r>
              <w:rPr>
                <w:rFonts w:hint="eastAsia" w:ascii="宋体" w:hAnsi="宋体" w:cs="宋体"/>
                <w:color w:val="000000"/>
                <w:kern w:val="0"/>
                <w:sz w:val="18"/>
                <w:szCs w:val="18"/>
              </w:rPr>
              <w:t>～</w:t>
            </w:r>
            <w:r>
              <w:rPr>
                <w:sz w:val="18"/>
                <w:szCs w:val="18"/>
              </w:rPr>
              <w:t>10分</w:t>
            </w:r>
          </w:p>
          <w:p>
            <w:pPr>
              <w:spacing w:line="180" w:lineRule="exact"/>
              <w:ind w:left="0" w:leftChars="0" w:right="0" w:rightChars="0" w:firstLine="0" w:firstLineChars="0"/>
              <w:rPr>
                <w:rFonts w:hint="eastAsia"/>
                <w:sz w:val="18"/>
                <w:szCs w:val="18"/>
              </w:rPr>
            </w:pPr>
            <w:r>
              <w:rPr>
                <w:sz w:val="18"/>
                <w:szCs w:val="18"/>
              </w:rPr>
              <w:t>未按规定配备专职安全员</w:t>
            </w:r>
            <w:r>
              <w:rPr>
                <w:rFonts w:hint="eastAsia"/>
                <w:sz w:val="18"/>
                <w:szCs w:val="18"/>
                <w:lang w:eastAsia="zh-CN"/>
              </w:rPr>
              <w:t>，</w:t>
            </w:r>
            <w:r>
              <w:rPr>
                <w:sz w:val="18"/>
                <w:szCs w:val="18"/>
              </w:rPr>
              <w:t>扣</w:t>
            </w:r>
            <w:r>
              <w:rPr>
                <w:rFonts w:hint="eastAsia"/>
                <w:sz w:val="18"/>
                <w:szCs w:val="18"/>
                <w:lang w:val="en-US" w:eastAsia="zh-CN"/>
              </w:rPr>
              <w:t>2～</w:t>
            </w:r>
            <w:r>
              <w:rPr>
                <w:sz w:val="18"/>
                <w:szCs w:val="18"/>
              </w:rPr>
              <w:t>10分</w:t>
            </w:r>
          </w:p>
          <w:p>
            <w:pPr>
              <w:spacing w:line="180" w:lineRule="exact"/>
              <w:ind w:left="0" w:leftChars="0" w:right="0" w:rightChars="0" w:firstLine="0" w:firstLineChars="0"/>
              <w:rPr>
                <w:rFonts w:hint="eastAsia"/>
                <w:sz w:val="18"/>
                <w:szCs w:val="18"/>
              </w:rPr>
            </w:pPr>
            <w:r>
              <w:rPr>
                <w:rFonts w:hint="eastAsia"/>
                <w:sz w:val="18"/>
                <w:szCs w:val="18"/>
              </w:rPr>
              <w:t>工程项目部</w:t>
            </w:r>
            <w:r>
              <w:rPr>
                <w:sz w:val="18"/>
                <w:szCs w:val="18"/>
              </w:rPr>
              <w:t>承包</w:t>
            </w:r>
            <w:r>
              <w:rPr>
                <w:rFonts w:hint="eastAsia"/>
                <w:sz w:val="18"/>
                <w:szCs w:val="18"/>
              </w:rPr>
              <w:t>合同</w:t>
            </w:r>
            <w:r>
              <w:rPr>
                <w:sz w:val="18"/>
                <w:szCs w:val="18"/>
              </w:rPr>
              <w:t>中</w:t>
            </w:r>
            <w:r>
              <w:rPr>
                <w:rFonts w:hint="eastAsia"/>
                <w:sz w:val="18"/>
                <w:szCs w:val="18"/>
              </w:rPr>
              <w:t>未明确</w:t>
            </w:r>
            <w:r>
              <w:rPr>
                <w:sz w:val="18"/>
                <w:szCs w:val="18"/>
              </w:rPr>
              <w:t>安全生产</w:t>
            </w:r>
            <w:r>
              <w:rPr>
                <w:rFonts w:hint="eastAsia"/>
                <w:sz w:val="18"/>
                <w:szCs w:val="18"/>
              </w:rPr>
              <w:t>考核</w:t>
            </w:r>
            <w:r>
              <w:rPr>
                <w:sz w:val="18"/>
                <w:szCs w:val="18"/>
              </w:rPr>
              <w:t>指标</w:t>
            </w:r>
            <w:r>
              <w:rPr>
                <w:rFonts w:hint="eastAsia"/>
                <w:sz w:val="18"/>
                <w:szCs w:val="18"/>
                <w:lang w:eastAsia="zh-CN"/>
              </w:rPr>
              <w:t>，</w:t>
            </w:r>
            <w:r>
              <w:rPr>
                <w:sz w:val="18"/>
                <w:szCs w:val="18"/>
              </w:rPr>
              <w:t>扣</w:t>
            </w:r>
            <w:r>
              <w:rPr>
                <w:rFonts w:hint="eastAsia"/>
                <w:sz w:val="18"/>
                <w:szCs w:val="18"/>
                <w:lang w:val="en-US" w:eastAsia="zh-CN"/>
              </w:rPr>
              <w:t>5</w:t>
            </w:r>
            <w:r>
              <w:rPr>
                <w:sz w:val="18"/>
                <w:szCs w:val="18"/>
              </w:rPr>
              <w:t>分</w:t>
            </w:r>
          </w:p>
          <w:p>
            <w:pPr>
              <w:spacing w:line="180" w:lineRule="exact"/>
              <w:ind w:left="0" w:leftChars="0" w:right="0" w:rightChars="0" w:firstLine="0" w:firstLineChars="0"/>
              <w:rPr>
                <w:rFonts w:hint="eastAsia"/>
                <w:sz w:val="18"/>
                <w:szCs w:val="18"/>
              </w:rPr>
            </w:pPr>
            <w:r>
              <w:rPr>
                <w:rFonts w:hint="eastAsia"/>
                <w:sz w:val="18"/>
                <w:szCs w:val="18"/>
              </w:rPr>
              <w:t>未制定安全资金保障制度</w:t>
            </w:r>
            <w:r>
              <w:rPr>
                <w:rFonts w:hint="eastAsia"/>
                <w:sz w:val="18"/>
                <w:szCs w:val="18"/>
                <w:lang w:eastAsia="zh-CN"/>
              </w:rPr>
              <w:t>，</w:t>
            </w:r>
            <w:r>
              <w:rPr>
                <w:rFonts w:hint="eastAsia"/>
                <w:sz w:val="18"/>
                <w:szCs w:val="18"/>
              </w:rPr>
              <w:t>扣5分</w:t>
            </w:r>
          </w:p>
          <w:p>
            <w:pPr>
              <w:spacing w:line="180" w:lineRule="exact"/>
              <w:ind w:left="0" w:leftChars="0" w:right="0" w:rightChars="0" w:firstLine="0" w:firstLineChars="0"/>
              <w:rPr>
                <w:rFonts w:hint="eastAsia"/>
                <w:sz w:val="18"/>
                <w:szCs w:val="18"/>
              </w:rPr>
            </w:pPr>
            <w:r>
              <w:rPr>
                <w:rFonts w:hint="eastAsia"/>
                <w:sz w:val="18"/>
                <w:szCs w:val="18"/>
              </w:rPr>
              <w:t>未编制安全资金使用计划</w:t>
            </w:r>
            <w:r>
              <w:rPr>
                <w:rFonts w:hint="eastAsia"/>
                <w:sz w:val="18"/>
                <w:szCs w:val="18"/>
                <w:lang w:eastAsia="zh-CN"/>
              </w:rPr>
              <w:t>或未按计划</w:t>
            </w:r>
            <w:r>
              <w:rPr>
                <w:rFonts w:hint="eastAsia"/>
                <w:sz w:val="18"/>
                <w:szCs w:val="18"/>
              </w:rPr>
              <w:t>实施</w:t>
            </w:r>
            <w:r>
              <w:rPr>
                <w:rFonts w:hint="eastAsia"/>
                <w:sz w:val="18"/>
                <w:szCs w:val="18"/>
                <w:lang w:eastAsia="zh-CN"/>
              </w:rPr>
              <w:t>，</w:t>
            </w:r>
            <w:r>
              <w:rPr>
                <w:rFonts w:hint="eastAsia"/>
                <w:sz w:val="18"/>
                <w:szCs w:val="18"/>
              </w:rPr>
              <w:t>扣2～5分</w:t>
            </w:r>
          </w:p>
          <w:p>
            <w:pPr>
              <w:spacing w:line="180" w:lineRule="exact"/>
              <w:ind w:left="0" w:leftChars="0" w:right="0" w:rightChars="0" w:firstLine="0" w:firstLineChars="0"/>
              <w:rPr>
                <w:sz w:val="18"/>
                <w:szCs w:val="18"/>
              </w:rPr>
            </w:pPr>
            <w:r>
              <w:rPr>
                <w:sz w:val="18"/>
                <w:szCs w:val="18"/>
              </w:rPr>
              <w:t>未制定</w:t>
            </w:r>
            <w:r>
              <w:rPr>
                <w:rFonts w:hint="eastAsia"/>
                <w:sz w:val="18"/>
                <w:szCs w:val="18"/>
                <w:lang w:eastAsia="zh-CN"/>
              </w:rPr>
              <w:t>伤亡控制、安全达标、文明施工等管理目标，</w:t>
            </w:r>
            <w:r>
              <w:rPr>
                <w:sz w:val="18"/>
                <w:szCs w:val="18"/>
              </w:rPr>
              <w:t>扣</w:t>
            </w:r>
            <w:r>
              <w:rPr>
                <w:rFonts w:hint="eastAsia"/>
                <w:sz w:val="18"/>
                <w:szCs w:val="18"/>
              </w:rPr>
              <w:t>5</w:t>
            </w:r>
            <w:r>
              <w:rPr>
                <w:sz w:val="18"/>
                <w:szCs w:val="18"/>
              </w:rPr>
              <w:t>分</w:t>
            </w:r>
          </w:p>
          <w:p>
            <w:pPr>
              <w:spacing w:line="180" w:lineRule="exact"/>
              <w:ind w:left="0" w:leftChars="0" w:right="0" w:rightChars="0" w:firstLine="0" w:firstLineChars="0"/>
              <w:rPr>
                <w:sz w:val="18"/>
                <w:szCs w:val="18"/>
              </w:rPr>
            </w:pPr>
            <w:r>
              <w:rPr>
                <w:sz w:val="18"/>
                <w:szCs w:val="18"/>
              </w:rPr>
              <w:t>未进行安全责任目标分解</w:t>
            </w:r>
            <w:r>
              <w:rPr>
                <w:rFonts w:hint="eastAsia"/>
                <w:sz w:val="18"/>
                <w:szCs w:val="18"/>
                <w:lang w:eastAsia="zh-CN"/>
              </w:rPr>
              <w:t>，</w:t>
            </w:r>
            <w:r>
              <w:rPr>
                <w:sz w:val="18"/>
                <w:szCs w:val="18"/>
              </w:rPr>
              <w:t>扣</w:t>
            </w:r>
            <w:r>
              <w:rPr>
                <w:rFonts w:hint="eastAsia"/>
                <w:sz w:val="18"/>
                <w:szCs w:val="18"/>
              </w:rPr>
              <w:t>5</w:t>
            </w:r>
            <w:r>
              <w:rPr>
                <w:sz w:val="18"/>
                <w:szCs w:val="18"/>
              </w:rPr>
              <w:t>分</w:t>
            </w:r>
          </w:p>
          <w:p>
            <w:pPr>
              <w:spacing w:line="180" w:lineRule="exact"/>
              <w:ind w:left="0" w:leftChars="0" w:right="0" w:rightChars="0" w:firstLine="0" w:firstLineChars="0"/>
              <w:rPr>
                <w:sz w:val="18"/>
                <w:szCs w:val="18"/>
              </w:rPr>
            </w:pPr>
            <w:r>
              <w:rPr>
                <w:rFonts w:hint="eastAsia"/>
                <w:sz w:val="18"/>
                <w:szCs w:val="18"/>
              </w:rPr>
              <w:t>未建立</w:t>
            </w:r>
            <w:r>
              <w:rPr>
                <w:rFonts w:hint="eastAsia"/>
                <w:sz w:val="18"/>
                <w:szCs w:val="18"/>
                <w:lang w:eastAsia="zh-CN"/>
              </w:rPr>
              <w:t>对</w:t>
            </w:r>
            <w:r>
              <w:rPr>
                <w:rFonts w:hint="eastAsia"/>
                <w:sz w:val="18"/>
                <w:szCs w:val="18"/>
              </w:rPr>
              <w:t>安全生产</w:t>
            </w:r>
            <w:r>
              <w:rPr>
                <w:sz w:val="18"/>
                <w:szCs w:val="18"/>
              </w:rPr>
              <w:t>责任</w:t>
            </w:r>
            <w:r>
              <w:rPr>
                <w:rFonts w:hint="eastAsia"/>
                <w:sz w:val="18"/>
                <w:szCs w:val="18"/>
              </w:rPr>
              <w:t>制</w:t>
            </w:r>
            <w:r>
              <w:rPr>
                <w:rFonts w:hint="eastAsia"/>
                <w:sz w:val="18"/>
                <w:szCs w:val="18"/>
                <w:lang w:eastAsia="zh-CN"/>
              </w:rPr>
              <w:t>和</w:t>
            </w:r>
            <w:r>
              <w:rPr>
                <w:rFonts w:hint="eastAsia"/>
                <w:sz w:val="18"/>
                <w:szCs w:val="18"/>
              </w:rPr>
              <w:t>责任</w:t>
            </w:r>
            <w:r>
              <w:rPr>
                <w:sz w:val="18"/>
                <w:szCs w:val="18"/>
              </w:rPr>
              <w:t>目标考核</w:t>
            </w:r>
            <w:r>
              <w:rPr>
                <w:rFonts w:hint="eastAsia"/>
                <w:sz w:val="18"/>
                <w:szCs w:val="18"/>
              </w:rPr>
              <w:t>制度</w:t>
            </w:r>
            <w:r>
              <w:rPr>
                <w:rFonts w:hint="eastAsia"/>
                <w:sz w:val="18"/>
                <w:szCs w:val="18"/>
                <w:lang w:eastAsia="zh-CN"/>
              </w:rPr>
              <w:t>，</w:t>
            </w:r>
            <w:r>
              <w:rPr>
                <w:sz w:val="18"/>
                <w:szCs w:val="18"/>
              </w:rPr>
              <w:t>扣</w:t>
            </w:r>
            <w:r>
              <w:rPr>
                <w:rFonts w:hint="eastAsia"/>
                <w:sz w:val="18"/>
                <w:szCs w:val="18"/>
              </w:rPr>
              <w:t>5</w:t>
            </w:r>
            <w:r>
              <w:rPr>
                <w:sz w:val="18"/>
                <w:szCs w:val="18"/>
              </w:rPr>
              <w:t>分</w:t>
            </w:r>
          </w:p>
          <w:p>
            <w:pPr>
              <w:spacing w:line="180" w:lineRule="exact"/>
              <w:ind w:left="0" w:leftChars="0" w:right="0" w:rightChars="0" w:firstLine="0" w:firstLineChars="0"/>
              <w:rPr>
                <w:sz w:val="18"/>
                <w:szCs w:val="18"/>
              </w:rPr>
            </w:pPr>
            <w:r>
              <w:rPr>
                <w:rFonts w:hint="eastAsia"/>
                <w:sz w:val="18"/>
                <w:szCs w:val="18"/>
              </w:rPr>
              <w:t>未按考核制度对管理人员定期考核</w:t>
            </w:r>
            <w:r>
              <w:rPr>
                <w:rFonts w:hint="eastAsia"/>
                <w:sz w:val="18"/>
                <w:szCs w:val="18"/>
                <w:lang w:eastAsia="zh-CN"/>
              </w:rPr>
              <w:t>，</w:t>
            </w:r>
            <w:r>
              <w:rPr>
                <w:sz w:val="18"/>
                <w:szCs w:val="18"/>
              </w:rPr>
              <w:t>扣</w:t>
            </w:r>
            <w:r>
              <w:rPr>
                <w:rFonts w:hint="eastAsia"/>
                <w:sz w:val="18"/>
                <w:szCs w:val="18"/>
              </w:rPr>
              <w:t>2～</w:t>
            </w:r>
            <w:r>
              <w:rPr>
                <w:sz w:val="18"/>
                <w:szCs w:val="18"/>
              </w:rPr>
              <w:t>5分</w:t>
            </w:r>
          </w:p>
        </w:tc>
        <w:tc>
          <w:tcPr>
            <w:tcW w:w="720" w:type="dxa"/>
            <w:noWrap w:val="0"/>
            <w:vAlign w:val="center"/>
          </w:tcPr>
          <w:p>
            <w:pPr>
              <w:spacing w:line="180" w:lineRule="exact"/>
              <w:ind w:left="0" w:leftChars="0" w:right="0" w:rightChars="0" w:firstLine="0" w:firstLineChars="0"/>
              <w:jc w:val="center"/>
              <w:rPr>
                <w:rFonts w:hint="eastAsia"/>
                <w:sz w:val="18"/>
                <w:szCs w:val="18"/>
              </w:rPr>
            </w:pPr>
            <w:r>
              <w:rPr>
                <w:rFonts w:hint="eastAsia"/>
                <w:sz w:val="18"/>
                <w:szCs w:val="18"/>
              </w:rPr>
              <w:t>10</w:t>
            </w:r>
          </w:p>
        </w:tc>
        <w:tc>
          <w:tcPr>
            <w:tcW w:w="720" w:type="dxa"/>
            <w:noWrap w:val="0"/>
            <w:vAlign w:val="center"/>
          </w:tcPr>
          <w:p>
            <w:pPr>
              <w:spacing w:line="180" w:lineRule="exact"/>
              <w:ind w:left="0" w:leftChars="0" w:right="0" w:rightChars="0" w:firstLine="0" w:firstLineChars="0"/>
              <w:rPr>
                <w:rFonts w:hint="eastAsia"/>
                <w:sz w:val="18"/>
                <w:szCs w:val="18"/>
              </w:rPr>
            </w:pPr>
          </w:p>
        </w:tc>
        <w:tc>
          <w:tcPr>
            <w:tcW w:w="720" w:type="dxa"/>
            <w:noWrap w:val="0"/>
            <w:vAlign w:val="center"/>
          </w:tcPr>
          <w:p>
            <w:pPr>
              <w:spacing w:line="180" w:lineRule="exact"/>
              <w:ind w:left="0" w:leftChars="0" w:right="0" w:rightChars="0" w:firstLine="0" w:firstLineChars="0"/>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667"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2</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施</w:t>
            </w:r>
            <w:r>
              <w:rPr>
                <w:rFonts w:hint="eastAsia" w:ascii="宋体" w:hAnsi="宋体" w:cs="宋体"/>
                <w:color w:val="000000"/>
                <w:kern w:val="0"/>
                <w:sz w:val="18"/>
                <w:szCs w:val="18"/>
              </w:rPr>
              <w:t xml:space="preserve"> </w:t>
            </w:r>
            <w:r>
              <w:rPr>
                <w:rFonts w:ascii="宋体" w:hAnsi="宋体" w:cs="宋体"/>
                <w:color w:val="000000"/>
                <w:kern w:val="0"/>
                <w:sz w:val="18"/>
                <w:szCs w:val="18"/>
              </w:rPr>
              <w:t>工</w:t>
            </w:r>
            <w:r>
              <w:rPr>
                <w:rFonts w:hint="eastAsia" w:ascii="宋体" w:hAnsi="宋体" w:cs="宋体"/>
                <w:color w:val="000000"/>
                <w:kern w:val="0"/>
                <w:sz w:val="18"/>
                <w:szCs w:val="18"/>
              </w:rPr>
              <w:t xml:space="preserve"> </w:t>
            </w:r>
            <w:r>
              <w:rPr>
                <w:rFonts w:ascii="宋体" w:hAnsi="宋体" w:cs="宋体"/>
                <w:color w:val="000000"/>
                <w:kern w:val="0"/>
                <w:sz w:val="18"/>
                <w:szCs w:val="18"/>
              </w:rPr>
              <w:t>组</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织</w:t>
            </w:r>
            <w:r>
              <w:rPr>
                <w:rFonts w:hint="eastAsia" w:ascii="宋体" w:hAnsi="宋体" w:cs="宋体"/>
                <w:color w:val="000000"/>
                <w:kern w:val="0"/>
                <w:sz w:val="18"/>
                <w:szCs w:val="18"/>
              </w:rPr>
              <w:t xml:space="preserve"> </w:t>
            </w:r>
            <w:r>
              <w:rPr>
                <w:rFonts w:ascii="宋体" w:hAnsi="宋体" w:cs="宋体"/>
                <w:color w:val="000000"/>
                <w:kern w:val="0"/>
                <w:sz w:val="18"/>
                <w:szCs w:val="18"/>
              </w:rPr>
              <w:t>设</w:t>
            </w:r>
            <w:r>
              <w:rPr>
                <w:rFonts w:hint="eastAsia" w:ascii="宋体" w:hAnsi="宋体" w:cs="宋体"/>
                <w:color w:val="000000"/>
                <w:kern w:val="0"/>
                <w:sz w:val="18"/>
                <w:szCs w:val="18"/>
              </w:rPr>
              <w:t xml:space="preserve"> </w:t>
            </w:r>
            <w:r>
              <w:rPr>
                <w:rFonts w:ascii="宋体" w:hAnsi="宋体" w:cs="宋体"/>
                <w:color w:val="000000"/>
                <w:kern w:val="0"/>
                <w:sz w:val="18"/>
                <w:szCs w:val="18"/>
              </w:rPr>
              <w:t>计</w:t>
            </w:r>
            <w:r>
              <w:rPr>
                <w:rFonts w:hint="eastAsia" w:ascii="宋体" w:hAnsi="宋体" w:cs="宋体"/>
                <w:color w:val="000000"/>
                <w:kern w:val="0"/>
                <w:sz w:val="18"/>
                <w:szCs w:val="18"/>
                <w:lang w:eastAsia="zh-CN"/>
              </w:rPr>
              <w:t>及专项施工方案</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ascii="宋体" w:hAnsi="宋体" w:cs="宋体"/>
                <w:color w:val="000000"/>
                <w:kern w:val="0"/>
                <w:sz w:val="18"/>
                <w:szCs w:val="18"/>
              </w:rPr>
              <w:t>施工组织设计中</w:t>
            </w:r>
            <w:r>
              <w:rPr>
                <w:rFonts w:hint="eastAsia" w:ascii="宋体" w:hAnsi="宋体" w:cs="宋体"/>
                <w:color w:val="000000"/>
                <w:kern w:val="0"/>
                <w:sz w:val="18"/>
                <w:szCs w:val="18"/>
              </w:rPr>
              <w:t>未制定</w:t>
            </w:r>
            <w:r>
              <w:rPr>
                <w:rFonts w:ascii="宋体" w:hAnsi="宋体" w:cs="宋体"/>
                <w:color w:val="000000"/>
                <w:kern w:val="0"/>
                <w:sz w:val="18"/>
                <w:szCs w:val="18"/>
              </w:rPr>
              <w:t>安全</w:t>
            </w:r>
            <w:r>
              <w:rPr>
                <w:rFonts w:hint="eastAsia" w:ascii="宋体" w:hAnsi="宋体" w:cs="宋体"/>
                <w:color w:val="000000"/>
                <w:kern w:val="0"/>
                <w:sz w:val="18"/>
                <w:szCs w:val="18"/>
                <w:lang w:eastAsia="zh-CN"/>
              </w:rPr>
              <w:t>技术</w:t>
            </w:r>
            <w:r>
              <w:rPr>
                <w:rFonts w:ascii="宋体" w:hAnsi="宋体" w:cs="宋体"/>
                <w:color w:val="000000"/>
                <w:kern w:val="0"/>
                <w:sz w:val="18"/>
                <w:szCs w:val="18"/>
              </w:rPr>
              <w:t>措施</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危险性较大的分部分项工程未编制安全专项施工方案，扣</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未按规定对</w:t>
            </w:r>
            <w:r>
              <w:rPr>
                <w:rFonts w:hint="eastAsia" w:ascii="宋体" w:hAnsi="宋体" w:cs="宋体"/>
                <w:color w:val="000000"/>
                <w:kern w:val="0"/>
                <w:sz w:val="18"/>
                <w:szCs w:val="18"/>
                <w:lang w:eastAsia="zh-CN"/>
              </w:rPr>
              <w:t>超过一定规模危险性较大的分部分项工程</w:t>
            </w:r>
            <w:r>
              <w:rPr>
                <w:rFonts w:hint="eastAsia" w:ascii="宋体" w:hAnsi="宋体" w:cs="宋体"/>
                <w:color w:val="000000"/>
                <w:kern w:val="0"/>
                <w:sz w:val="18"/>
                <w:szCs w:val="18"/>
              </w:rPr>
              <w:t>专项</w:t>
            </w:r>
            <w:r>
              <w:rPr>
                <w:rFonts w:hint="eastAsia" w:ascii="宋体" w:hAnsi="宋体" w:cs="宋体"/>
                <w:color w:val="000000"/>
                <w:kern w:val="0"/>
                <w:sz w:val="18"/>
                <w:szCs w:val="18"/>
                <w:lang w:eastAsia="zh-CN"/>
              </w:rPr>
              <w:t>施工</w:t>
            </w:r>
            <w:r>
              <w:rPr>
                <w:rFonts w:hint="eastAsia" w:ascii="宋体" w:hAnsi="宋体" w:cs="宋体"/>
                <w:color w:val="000000"/>
                <w:kern w:val="0"/>
                <w:sz w:val="18"/>
                <w:szCs w:val="18"/>
              </w:rPr>
              <w:t>方案进行专家论证</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扣10分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施工组织设计</w:t>
            </w:r>
            <w:r>
              <w:rPr>
                <w:rFonts w:hint="eastAsia" w:ascii="宋体" w:hAnsi="宋体" w:cs="宋体"/>
                <w:color w:val="000000"/>
                <w:kern w:val="0"/>
                <w:sz w:val="18"/>
                <w:szCs w:val="18"/>
              </w:rPr>
              <w:t>、专项方案</w:t>
            </w:r>
            <w:r>
              <w:rPr>
                <w:rFonts w:ascii="宋体" w:hAnsi="宋体" w:cs="宋体"/>
                <w:color w:val="000000"/>
                <w:kern w:val="0"/>
                <w:sz w:val="18"/>
                <w:szCs w:val="18"/>
              </w:rPr>
              <w:t>未经审批</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ascii="宋体" w:hAnsi="宋体" w:cs="宋体"/>
                <w:color w:val="000000"/>
                <w:kern w:val="0"/>
                <w:sz w:val="18"/>
                <w:szCs w:val="18"/>
              </w:rPr>
              <w:t>安全</w:t>
            </w:r>
            <w:r>
              <w:rPr>
                <w:rFonts w:hint="eastAsia" w:ascii="宋体" w:hAnsi="宋体" w:cs="宋体"/>
                <w:color w:val="000000"/>
                <w:kern w:val="0"/>
                <w:sz w:val="18"/>
                <w:szCs w:val="18"/>
                <w:lang w:eastAsia="zh-CN"/>
              </w:rPr>
              <w:t>技术</w:t>
            </w:r>
            <w:r>
              <w:rPr>
                <w:rFonts w:ascii="宋体" w:hAnsi="宋体" w:cs="宋体"/>
                <w:color w:val="000000"/>
                <w:kern w:val="0"/>
                <w:sz w:val="18"/>
                <w:szCs w:val="18"/>
              </w:rPr>
              <w:t>措施</w:t>
            </w:r>
            <w:r>
              <w:rPr>
                <w:rFonts w:hint="eastAsia" w:ascii="宋体" w:hAnsi="宋体" w:cs="宋体"/>
                <w:color w:val="000000"/>
                <w:kern w:val="0"/>
                <w:sz w:val="18"/>
                <w:szCs w:val="18"/>
              </w:rPr>
              <w:t>、专项</w:t>
            </w:r>
            <w:r>
              <w:rPr>
                <w:rFonts w:hint="eastAsia" w:ascii="宋体" w:hAnsi="宋体" w:cs="宋体"/>
                <w:color w:val="000000"/>
                <w:kern w:val="0"/>
                <w:sz w:val="18"/>
                <w:szCs w:val="18"/>
                <w:lang w:eastAsia="zh-CN"/>
              </w:rPr>
              <w:t>施工</w:t>
            </w:r>
            <w:r>
              <w:rPr>
                <w:rFonts w:hint="eastAsia" w:ascii="宋体" w:hAnsi="宋体" w:cs="宋体"/>
                <w:color w:val="000000"/>
                <w:kern w:val="0"/>
                <w:sz w:val="18"/>
                <w:szCs w:val="18"/>
              </w:rPr>
              <w:t>方案</w:t>
            </w:r>
            <w:r>
              <w:rPr>
                <w:rFonts w:ascii="宋体" w:hAnsi="宋体" w:cs="宋体"/>
                <w:color w:val="000000"/>
                <w:kern w:val="0"/>
                <w:sz w:val="18"/>
                <w:szCs w:val="18"/>
              </w:rPr>
              <w:t>无针对性</w:t>
            </w:r>
            <w:r>
              <w:rPr>
                <w:rFonts w:hint="eastAsia" w:ascii="宋体" w:hAnsi="宋体" w:cs="宋体"/>
                <w:color w:val="000000"/>
                <w:kern w:val="0"/>
                <w:sz w:val="18"/>
                <w:szCs w:val="18"/>
              </w:rPr>
              <w:t>或缺少设计计算</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ascii="宋体" w:hAnsi="宋体" w:cs="宋体"/>
                <w:color w:val="000000"/>
                <w:kern w:val="0"/>
                <w:sz w:val="18"/>
                <w:szCs w:val="18"/>
              </w:rPr>
              <w:t>8分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未按</w:t>
            </w:r>
            <w:r>
              <w:rPr>
                <w:rFonts w:hint="eastAsia" w:ascii="宋体" w:hAnsi="宋体" w:cs="宋体"/>
                <w:color w:val="000000"/>
                <w:kern w:val="0"/>
                <w:sz w:val="18"/>
                <w:szCs w:val="18"/>
                <w:lang w:eastAsia="zh-CN"/>
              </w:rPr>
              <w:t>施工组织设计、专项施工</w:t>
            </w:r>
            <w:r>
              <w:rPr>
                <w:rFonts w:hint="eastAsia" w:ascii="宋体" w:hAnsi="宋体" w:cs="宋体"/>
                <w:color w:val="000000"/>
                <w:kern w:val="0"/>
                <w:sz w:val="18"/>
                <w:szCs w:val="18"/>
              </w:rPr>
              <w:t>方案组织实施</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～10分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3</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ascii="宋体" w:hAnsi="宋体" w:cs="宋体"/>
                <w:color w:val="000000"/>
                <w:kern w:val="0"/>
                <w:sz w:val="18"/>
                <w:szCs w:val="18"/>
              </w:rPr>
              <w:t>安全技术</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交</w:t>
            </w:r>
            <w:r>
              <w:rPr>
                <w:rFonts w:hint="eastAsia" w:ascii="宋体" w:hAnsi="宋体" w:cs="宋体"/>
                <w:color w:val="000000"/>
                <w:kern w:val="0"/>
                <w:sz w:val="18"/>
                <w:szCs w:val="18"/>
              </w:rPr>
              <w:t xml:space="preserve">  </w:t>
            </w:r>
            <w:r>
              <w:rPr>
                <w:rFonts w:ascii="宋体" w:hAnsi="宋体" w:cs="宋体"/>
                <w:color w:val="000000"/>
                <w:kern w:val="0"/>
                <w:sz w:val="18"/>
                <w:szCs w:val="18"/>
              </w:rPr>
              <w:t>底</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进行</w:t>
            </w:r>
            <w:r>
              <w:rPr>
                <w:rFonts w:ascii="宋体" w:hAnsi="宋体" w:cs="宋体"/>
                <w:color w:val="000000"/>
                <w:kern w:val="0"/>
                <w:sz w:val="18"/>
                <w:szCs w:val="18"/>
              </w:rPr>
              <w:t>书面安全技术交底</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lang w:eastAsia="zh-CN"/>
              </w:rPr>
              <w:t>未按分部分项进行交底，</w:t>
            </w:r>
            <w:r>
              <w:rPr>
                <w:rFonts w:ascii="宋体" w:hAnsi="宋体" w:cs="宋体"/>
                <w:color w:val="000000"/>
                <w:kern w:val="0"/>
                <w:sz w:val="18"/>
                <w:szCs w:val="18"/>
              </w:rPr>
              <w:t>扣</w:t>
            </w:r>
            <w:r>
              <w:rPr>
                <w:rFonts w:hint="eastAsia" w:ascii="宋体" w:hAnsi="宋体" w:cs="宋体"/>
                <w:color w:val="000000"/>
                <w:kern w:val="0"/>
                <w:sz w:val="18"/>
                <w:szCs w:val="18"/>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交底</w:t>
            </w:r>
            <w:r>
              <w:rPr>
                <w:rFonts w:hint="eastAsia" w:ascii="宋体" w:hAnsi="宋体" w:cs="宋体"/>
                <w:color w:val="000000"/>
                <w:kern w:val="0"/>
                <w:sz w:val="18"/>
                <w:szCs w:val="18"/>
              </w:rPr>
              <w:t>内容</w:t>
            </w:r>
            <w:r>
              <w:rPr>
                <w:rFonts w:hint="eastAsia" w:ascii="宋体" w:hAnsi="宋体" w:cs="宋体"/>
                <w:color w:val="000000"/>
                <w:kern w:val="0"/>
                <w:sz w:val="18"/>
                <w:szCs w:val="18"/>
                <w:lang w:eastAsia="zh-CN"/>
              </w:rPr>
              <w:t>不全面或针对性不强，</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交底未履行签字手续</w:t>
            </w:r>
            <w:r>
              <w:rPr>
                <w:rFonts w:hint="eastAsia" w:ascii="宋体" w:hAnsi="宋体" w:cs="宋体"/>
                <w:color w:val="000000"/>
                <w:kern w:val="0"/>
                <w:sz w:val="18"/>
                <w:szCs w:val="18"/>
                <w:lang w:eastAsia="zh-CN"/>
              </w:rPr>
              <w:t>，</w:t>
            </w:r>
            <w:r>
              <w:rPr>
                <w:rFonts w:ascii="宋体" w:hAnsi="宋体" w:cs="宋体"/>
                <w:color w:val="000000"/>
                <w:kern w:val="0"/>
                <w:sz w:val="18"/>
                <w:szCs w:val="18"/>
              </w:rPr>
              <w:t>扣4分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4</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安全检查</w:t>
            </w:r>
          </w:p>
        </w:tc>
        <w:tc>
          <w:tcPr>
            <w:tcW w:w="5580" w:type="dxa"/>
            <w:noWrap w:val="0"/>
            <w:vAlign w:val="center"/>
          </w:tcPr>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未建立</w:t>
            </w:r>
            <w:r>
              <w:rPr>
                <w:rFonts w:ascii="宋体" w:hAnsi="宋体" w:cs="宋体"/>
                <w:color w:val="000000"/>
                <w:kern w:val="0"/>
                <w:sz w:val="18"/>
                <w:szCs w:val="18"/>
              </w:rPr>
              <w:t>安全检查制度</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10</w:t>
            </w:r>
            <w:r>
              <w:rPr>
                <w:rFonts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有</w:t>
            </w:r>
            <w:r>
              <w:rPr>
                <w:rFonts w:ascii="宋体" w:hAnsi="宋体" w:cs="宋体"/>
                <w:color w:val="000000"/>
                <w:kern w:val="0"/>
                <w:sz w:val="18"/>
                <w:szCs w:val="18"/>
              </w:rPr>
              <w:t>安全检查记录</w:t>
            </w:r>
            <w:r>
              <w:rPr>
                <w:rFonts w:hint="eastAsia" w:ascii="宋体" w:hAnsi="宋体" w:cs="宋体"/>
                <w:color w:val="000000"/>
                <w:kern w:val="0"/>
                <w:sz w:val="18"/>
                <w:szCs w:val="18"/>
                <w:lang w:eastAsia="zh-CN"/>
              </w:rPr>
              <w:t>，</w:t>
            </w:r>
            <w:r>
              <w:rPr>
                <w:rFonts w:ascii="宋体" w:hAnsi="宋体" w:cs="宋体"/>
                <w:color w:val="000000"/>
                <w:kern w:val="0"/>
                <w:sz w:val="18"/>
                <w:szCs w:val="18"/>
              </w:rPr>
              <w:t>扣5分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事故隐患</w:t>
            </w:r>
            <w:r>
              <w:rPr>
                <w:rFonts w:hint="eastAsia" w:ascii="宋体" w:hAnsi="宋体" w:cs="宋体"/>
                <w:color w:val="000000"/>
                <w:kern w:val="0"/>
                <w:sz w:val="18"/>
                <w:szCs w:val="18"/>
              </w:rPr>
              <w:t>的</w:t>
            </w:r>
            <w:r>
              <w:rPr>
                <w:rFonts w:ascii="宋体" w:hAnsi="宋体" w:cs="宋体"/>
                <w:color w:val="000000"/>
                <w:kern w:val="0"/>
                <w:sz w:val="18"/>
                <w:szCs w:val="18"/>
              </w:rPr>
              <w:t>整改</w:t>
            </w:r>
            <w:r>
              <w:rPr>
                <w:rFonts w:hint="eastAsia" w:ascii="宋体" w:hAnsi="宋体" w:cs="宋体"/>
                <w:color w:val="000000"/>
                <w:kern w:val="0"/>
                <w:sz w:val="18"/>
                <w:szCs w:val="18"/>
              </w:rPr>
              <w:t>未做</w:t>
            </w:r>
            <w:r>
              <w:rPr>
                <w:rFonts w:ascii="宋体" w:hAnsi="宋体" w:cs="宋体"/>
                <w:color w:val="000000"/>
                <w:kern w:val="0"/>
                <w:sz w:val="18"/>
                <w:szCs w:val="18"/>
              </w:rPr>
              <w:t>到定人、定时间、定措施</w:t>
            </w:r>
            <w:r>
              <w:rPr>
                <w:rFonts w:hint="eastAsia" w:ascii="宋体" w:hAnsi="宋体" w:cs="宋体"/>
                <w:color w:val="000000"/>
                <w:kern w:val="0"/>
                <w:sz w:val="18"/>
                <w:szCs w:val="18"/>
                <w:lang w:eastAsia="zh-CN"/>
              </w:rPr>
              <w:t>，</w:t>
            </w:r>
            <w:r>
              <w:rPr>
                <w:rFonts w:ascii="宋体" w:hAnsi="宋体" w:cs="宋体"/>
                <w:color w:val="000000"/>
                <w:kern w:val="0"/>
                <w:sz w:val="18"/>
                <w:szCs w:val="18"/>
              </w:rPr>
              <w:t>扣2</w:t>
            </w:r>
            <w:r>
              <w:rPr>
                <w:rFonts w:hint="eastAsia" w:ascii="宋体" w:hAnsi="宋体" w:cs="宋体"/>
                <w:color w:val="000000"/>
                <w:kern w:val="0"/>
                <w:sz w:val="18"/>
                <w:szCs w:val="18"/>
              </w:rPr>
              <w:t>～</w:t>
            </w:r>
            <w:r>
              <w:rPr>
                <w:rFonts w:ascii="宋体" w:hAnsi="宋体" w:cs="宋体"/>
                <w:color w:val="000000"/>
                <w:kern w:val="0"/>
                <w:sz w:val="18"/>
                <w:szCs w:val="18"/>
              </w:rPr>
              <w:t>6分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对重大事故隐患改通知书所列项目未</w:t>
            </w:r>
            <w:r>
              <w:rPr>
                <w:rFonts w:hint="eastAsia" w:ascii="宋体" w:hAnsi="宋体" w:cs="宋体"/>
                <w:color w:val="000000"/>
                <w:kern w:val="0"/>
                <w:sz w:val="18"/>
                <w:szCs w:val="18"/>
              </w:rPr>
              <w:t>按</w:t>
            </w:r>
            <w:r>
              <w:rPr>
                <w:rFonts w:ascii="宋体" w:hAnsi="宋体" w:cs="宋体"/>
                <w:color w:val="000000"/>
                <w:kern w:val="0"/>
                <w:sz w:val="18"/>
                <w:szCs w:val="18"/>
              </w:rPr>
              <w:t>期</w:t>
            </w:r>
            <w:r>
              <w:rPr>
                <w:rFonts w:hint="eastAsia" w:ascii="宋体" w:hAnsi="宋体" w:cs="宋体"/>
                <w:color w:val="000000"/>
                <w:kern w:val="0"/>
                <w:sz w:val="18"/>
                <w:szCs w:val="18"/>
              </w:rPr>
              <w:t>整改和复查</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10</w:t>
            </w:r>
            <w:r>
              <w:rPr>
                <w:rFonts w:ascii="宋体" w:hAnsi="宋体" w:cs="宋体"/>
                <w:color w:val="000000"/>
                <w:kern w:val="0"/>
                <w:sz w:val="18"/>
                <w:szCs w:val="18"/>
              </w:rPr>
              <w:t>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166"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5</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安全教育</w:t>
            </w:r>
          </w:p>
        </w:tc>
        <w:tc>
          <w:tcPr>
            <w:tcW w:w="5580" w:type="dxa"/>
            <w:noWrap w:val="0"/>
            <w:vAlign w:val="center"/>
          </w:tcPr>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未建立</w:t>
            </w:r>
            <w:r>
              <w:rPr>
                <w:rFonts w:ascii="宋体" w:hAnsi="宋体" w:cs="宋体"/>
                <w:color w:val="000000"/>
                <w:kern w:val="0"/>
                <w:sz w:val="18"/>
                <w:szCs w:val="18"/>
              </w:rPr>
              <w:t>安全教育</w:t>
            </w:r>
            <w:r>
              <w:rPr>
                <w:rFonts w:hint="eastAsia" w:ascii="宋体" w:hAnsi="宋体" w:cs="宋体"/>
                <w:color w:val="000000"/>
                <w:kern w:val="0"/>
                <w:sz w:val="18"/>
                <w:szCs w:val="18"/>
                <w:lang w:eastAsia="zh-CN"/>
              </w:rPr>
              <w:t>培训</w:t>
            </w:r>
            <w:r>
              <w:rPr>
                <w:rFonts w:ascii="宋体" w:hAnsi="宋体" w:cs="宋体"/>
                <w:color w:val="000000"/>
                <w:kern w:val="0"/>
                <w:sz w:val="18"/>
                <w:szCs w:val="18"/>
              </w:rPr>
              <w:t>制度</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lang w:eastAsia="zh-CN"/>
              </w:rPr>
              <w:t>施工人员入场</w:t>
            </w:r>
            <w:r>
              <w:rPr>
                <w:rFonts w:ascii="宋体" w:hAnsi="宋体" w:cs="宋体"/>
                <w:color w:val="000000"/>
                <w:kern w:val="0"/>
                <w:sz w:val="18"/>
                <w:szCs w:val="18"/>
              </w:rPr>
              <w:t>未进行三级安全教育</w:t>
            </w:r>
            <w:r>
              <w:rPr>
                <w:rFonts w:hint="eastAsia" w:ascii="宋体" w:hAnsi="宋体" w:cs="宋体"/>
                <w:color w:val="000000"/>
                <w:kern w:val="0"/>
                <w:sz w:val="18"/>
                <w:szCs w:val="18"/>
              </w:rPr>
              <w:t>和考核</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未明确</w:t>
            </w:r>
            <w:r>
              <w:rPr>
                <w:rFonts w:ascii="宋体" w:hAnsi="宋体" w:cs="宋体"/>
                <w:color w:val="000000"/>
                <w:kern w:val="0"/>
                <w:sz w:val="18"/>
                <w:szCs w:val="18"/>
              </w:rPr>
              <w:t>具体安全教育</w:t>
            </w:r>
            <w:r>
              <w:rPr>
                <w:rFonts w:hint="eastAsia" w:ascii="宋体" w:hAnsi="宋体" w:cs="宋体"/>
                <w:color w:val="000000"/>
                <w:kern w:val="0"/>
                <w:sz w:val="18"/>
                <w:szCs w:val="18"/>
                <w:lang w:eastAsia="zh-CN"/>
              </w:rPr>
              <w:t>培训</w:t>
            </w:r>
            <w:r>
              <w:rPr>
                <w:rFonts w:ascii="宋体" w:hAnsi="宋体" w:cs="宋体"/>
                <w:color w:val="000000"/>
                <w:kern w:val="0"/>
                <w:sz w:val="18"/>
                <w:szCs w:val="18"/>
              </w:rPr>
              <w:t>内容</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ascii="宋体" w:hAnsi="宋体" w:cs="宋体"/>
                <w:color w:val="000000"/>
                <w:kern w:val="0"/>
                <w:sz w:val="18"/>
                <w:szCs w:val="18"/>
              </w:rPr>
              <w:t>8分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变换工种</w:t>
            </w:r>
            <w:r>
              <w:rPr>
                <w:rFonts w:hint="eastAsia" w:ascii="宋体" w:hAnsi="宋体" w:cs="宋体"/>
                <w:color w:val="000000"/>
                <w:kern w:val="0"/>
                <w:sz w:val="18"/>
                <w:szCs w:val="18"/>
                <w:lang w:eastAsia="zh-CN"/>
              </w:rPr>
              <w:t>或采用新技术、新工艺、新设备、新材料施工</w:t>
            </w:r>
            <w:r>
              <w:rPr>
                <w:rFonts w:ascii="宋体" w:hAnsi="宋体" w:cs="宋体"/>
                <w:color w:val="000000"/>
                <w:kern w:val="0"/>
                <w:sz w:val="18"/>
                <w:szCs w:val="18"/>
              </w:rPr>
              <w:t>时未进行安全教育</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施工管理人员</w:t>
            </w:r>
            <w:r>
              <w:rPr>
                <w:rFonts w:hint="eastAsia" w:ascii="宋体" w:hAnsi="宋体" w:cs="宋体"/>
                <w:color w:val="000000"/>
                <w:kern w:val="0"/>
                <w:sz w:val="18"/>
                <w:szCs w:val="18"/>
              </w:rPr>
              <w:t>、</w:t>
            </w:r>
            <w:r>
              <w:rPr>
                <w:rFonts w:ascii="宋体" w:hAnsi="宋体" w:cs="宋体"/>
                <w:color w:val="000000"/>
                <w:kern w:val="0"/>
                <w:sz w:val="18"/>
                <w:szCs w:val="18"/>
              </w:rPr>
              <w:t>专职安全员未按规定进行年度</w:t>
            </w:r>
            <w:r>
              <w:rPr>
                <w:rFonts w:hint="eastAsia" w:ascii="宋体" w:hAnsi="宋体" w:cs="宋体"/>
                <w:color w:val="000000"/>
                <w:kern w:val="0"/>
                <w:sz w:val="18"/>
                <w:szCs w:val="18"/>
                <w:lang w:eastAsia="zh-CN"/>
              </w:rPr>
              <w:t>教育</w:t>
            </w:r>
            <w:r>
              <w:rPr>
                <w:rFonts w:ascii="宋体" w:hAnsi="宋体" w:cs="宋体"/>
                <w:color w:val="000000"/>
                <w:kern w:val="0"/>
                <w:sz w:val="18"/>
                <w:szCs w:val="18"/>
              </w:rPr>
              <w:t>培训</w:t>
            </w:r>
            <w:r>
              <w:rPr>
                <w:rFonts w:hint="eastAsia" w:ascii="宋体" w:hAnsi="宋体" w:cs="宋体"/>
                <w:color w:val="000000"/>
                <w:kern w:val="0"/>
                <w:sz w:val="18"/>
                <w:szCs w:val="18"/>
                <w:lang w:eastAsia="zh-CN"/>
              </w:rPr>
              <w:t>和</w:t>
            </w:r>
            <w:r>
              <w:rPr>
                <w:rFonts w:ascii="宋体" w:hAnsi="宋体" w:cs="宋体"/>
                <w:color w:val="000000"/>
                <w:kern w:val="0"/>
                <w:sz w:val="18"/>
                <w:szCs w:val="18"/>
              </w:rPr>
              <w:t>考核</w:t>
            </w:r>
            <w:r>
              <w:rPr>
                <w:rFonts w:hint="eastAsia" w:ascii="宋体" w:hAnsi="宋体" w:cs="宋体"/>
                <w:color w:val="000000"/>
                <w:kern w:val="0"/>
                <w:sz w:val="18"/>
                <w:szCs w:val="18"/>
                <w:lang w:eastAsia="zh-CN"/>
              </w:rPr>
              <w:t>，每人</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ascii="宋体" w:hAnsi="宋体" w:cs="宋体"/>
                <w:color w:val="000000"/>
                <w:kern w:val="0"/>
                <w:sz w:val="18"/>
                <w:szCs w:val="18"/>
              </w:rPr>
              <w:t>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6</w:t>
            </w:r>
          </w:p>
        </w:tc>
        <w:tc>
          <w:tcPr>
            <w:tcW w:w="543" w:type="dxa"/>
            <w:vMerge w:val="continue"/>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应急预案</w:t>
            </w:r>
          </w:p>
        </w:tc>
        <w:tc>
          <w:tcPr>
            <w:tcW w:w="5580" w:type="dxa"/>
            <w:noWrap w:val="0"/>
            <w:vAlign w:val="center"/>
          </w:tcPr>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未制定安全生产应急</w:t>
            </w:r>
            <w:r>
              <w:rPr>
                <w:rFonts w:hint="eastAsia" w:ascii="宋体" w:hAnsi="宋体" w:cs="宋体"/>
                <w:color w:val="000000"/>
                <w:kern w:val="0"/>
                <w:sz w:val="18"/>
                <w:szCs w:val="18"/>
                <w:lang w:eastAsia="zh-CN"/>
              </w:rPr>
              <w:t>救援</w:t>
            </w:r>
            <w:r>
              <w:rPr>
                <w:rFonts w:hint="eastAsia" w:ascii="宋体" w:hAnsi="宋体" w:cs="宋体"/>
                <w:color w:val="000000"/>
                <w:kern w:val="0"/>
                <w:sz w:val="18"/>
                <w:szCs w:val="18"/>
              </w:rPr>
              <w:t>预案</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扣10分</w:t>
            </w:r>
          </w:p>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未建立应急救援组织</w:t>
            </w:r>
            <w:r>
              <w:rPr>
                <w:rFonts w:hint="eastAsia" w:ascii="宋体" w:hAnsi="宋体" w:cs="宋体"/>
                <w:color w:val="000000"/>
                <w:kern w:val="0"/>
                <w:sz w:val="18"/>
                <w:szCs w:val="18"/>
                <w:lang w:eastAsia="zh-CN"/>
              </w:rPr>
              <w:t>或未按规定</w:t>
            </w:r>
            <w:r>
              <w:rPr>
                <w:rFonts w:hint="eastAsia" w:ascii="宋体" w:hAnsi="宋体" w:cs="宋体"/>
                <w:color w:val="000000"/>
                <w:kern w:val="0"/>
                <w:sz w:val="18"/>
                <w:szCs w:val="18"/>
              </w:rPr>
              <w:t>配备救援人员</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～6分</w:t>
            </w:r>
          </w:p>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定期进行应急救援演练，</w:t>
            </w:r>
            <w:r>
              <w:rPr>
                <w:rFonts w:hint="eastAsia" w:ascii="宋体" w:hAnsi="宋体" w:cs="宋体"/>
                <w:color w:val="000000"/>
                <w:kern w:val="0"/>
                <w:sz w:val="18"/>
                <w:szCs w:val="18"/>
              </w:rPr>
              <w:t>扣5分</w:t>
            </w:r>
          </w:p>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配置应急救援器材和设备，</w:t>
            </w:r>
            <w:r>
              <w:rPr>
                <w:rFonts w:hint="eastAsia" w:ascii="宋体" w:hAnsi="宋体" w:cs="宋体"/>
                <w:color w:val="000000"/>
                <w:kern w:val="0"/>
                <w:sz w:val="18"/>
                <w:szCs w:val="18"/>
              </w:rPr>
              <w:t>扣5分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小  计</w:t>
            </w:r>
          </w:p>
        </w:tc>
        <w:tc>
          <w:tcPr>
            <w:tcW w:w="558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60</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76"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7</w:t>
            </w:r>
          </w:p>
        </w:tc>
        <w:tc>
          <w:tcPr>
            <w:tcW w:w="543" w:type="dxa"/>
            <w:vMerge w:val="restart"/>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一</w:t>
            </w:r>
          </w:p>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般</w:t>
            </w:r>
          </w:p>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项</w:t>
            </w:r>
          </w:p>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目</w:t>
            </w: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分包单位安全管理</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分包单位资质、资格、分包手续不全或失效</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未签定安全生产协议书</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扣5分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分包合同、安全协议书，签字盖章手续不全</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扣2～6分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分包单位未按规定建立安全</w:t>
            </w:r>
            <w:r>
              <w:rPr>
                <w:rFonts w:hint="eastAsia" w:ascii="宋体" w:hAnsi="宋体" w:cs="宋体"/>
                <w:color w:val="000000"/>
                <w:kern w:val="0"/>
                <w:sz w:val="18"/>
                <w:szCs w:val="18"/>
                <w:lang w:eastAsia="zh-CN"/>
              </w:rPr>
              <w:t>机构和未配备专职安全员，</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8</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持证上岗</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eastAsia="zh-CN"/>
              </w:rPr>
              <w:t>未经培训从事施工、安全管理和特种作业，每人扣</w:t>
            </w:r>
            <w:r>
              <w:rPr>
                <w:rFonts w:hint="eastAsia" w:ascii="宋体" w:hAnsi="宋体" w:cs="宋体"/>
                <w:color w:val="000000"/>
                <w:kern w:val="0"/>
                <w:sz w:val="18"/>
                <w:szCs w:val="18"/>
                <w:lang w:val="en-US" w:eastAsia="zh-CN"/>
              </w:rPr>
              <w:t>5分</w:t>
            </w:r>
          </w:p>
          <w:p>
            <w:pPr>
              <w:widowControl/>
              <w:spacing w:line="180" w:lineRule="exact"/>
              <w:ind w:left="0" w:leftChars="0" w:right="0" w:rightChars="0" w:firstLine="0" w:firstLineChars="0"/>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项目经理、专职安全员和特种人员未持证上岗，每人扣2分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9</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生产安全</w:t>
            </w:r>
            <w:r>
              <w:rPr>
                <w:rFonts w:ascii="宋体" w:hAnsi="宋体" w:cs="宋体"/>
                <w:color w:val="000000"/>
                <w:kern w:val="0"/>
                <w:sz w:val="18"/>
                <w:szCs w:val="18"/>
              </w:rPr>
              <w:t>事故处理</w:t>
            </w:r>
          </w:p>
        </w:tc>
        <w:tc>
          <w:tcPr>
            <w:tcW w:w="5580" w:type="dxa"/>
            <w:noWrap w:val="0"/>
            <w:vAlign w:val="center"/>
          </w:tcPr>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生产安全</w:t>
            </w:r>
            <w:r>
              <w:rPr>
                <w:rFonts w:ascii="宋体" w:hAnsi="宋体" w:cs="宋体"/>
                <w:color w:val="000000"/>
                <w:kern w:val="0"/>
                <w:sz w:val="18"/>
                <w:szCs w:val="18"/>
              </w:rPr>
              <w:t>事故未按规定报告</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10</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生产安全</w:t>
            </w:r>
            <w:r>
              <w:rPr>
                <w:rFonts w:ascii="宋体" w:hAnsi="宋体" w:cs="宋体"/>
                <w:color w:val="000000"/>
                <w:kern w:val="0"/>
                <w:sz w:val="18"/>
                <w:szCs w:val="18"/>
              </w:rPr>
              <w:t>事故未按</w:t>
            </w:r>
            <w:r>
              <w:rPr>
                <w:rFonts w:hint="eastAsia" w:ascii="宋体" w:hAnsi="宋体" w:cs="宋体"/>
                <w:color w:val="000000"/>
                <w:kern w:val="0"/>
                <w:sz w:val="18"/>
                <w:szCs w:val="18"/>
              </w:rPr>
              <w:t>规定进行</w:t>
            </w:r>
            <w:r>
              <w:rPr>
                <w:rFonts w:ascii="宋体" w:hAnsi="宋体" w:cs="宋体"/>
                <w:color w:val="000000"/>
                <w:kern w:val="0"/>
                <w:sz w:val="18"/>
                <w:szCs w:val="18"/>
              </w:rPr>
              <w:t>调查分析</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制定防范措施</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依法为施工作业人员</w:t>
            </w:r>
            <w:r>
              <w:rPr>
                <w:rFonts w:hint="eastAsia" w:ascii="宋体" w:hAnsi="宋体" w:cs="宋体"/>
                <w:color w:val="000000"/>
                <w:kern w:val="0"/>
                <w:sz w:val="18"/>
                <w:szCs w:val="18"/>
              </w:rPr>
              <w:t>办理保险</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扣5分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ascii="宋体" w:hAnsi="宋体" w:cs="宋体"/>
                <w:color w:val="000000"/>
                <w:kern w:val="0"/>
                <w:sz w:val="18"/>
                <w:szCs w:val="18"/>
              </w:rPr>
              <w:t>安全标志</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主要施工区域、危险部位未按规定悬挂安全标志</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未绘制</w:t>
            </w:r>
            <w:r>
              <w:rPr>
                <w:rFonts w:ascii="宋体" w:hAnsi="宋体" w:cs="宋体"/>
                <w:color w:val="000000"/>
                <w:kern w:val="0"/>
                <w:sz w:val="18"/>
                <w:szCs w:val="18"/>
              </w:rPr>
              <w:t>现场安全标志布置图</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3</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未按</w:t>
            </w:r>
            <w:r>
              <w:rPr>
                <w:rFonts w:hint="eastAsia" w:ascii="宋体" w:hAnsi="宋体" w:cs="宋体"/>
                <w:color w:val="000000"/>
                <w:kern w:val="0"/>
                <w:sz w:val="18"/>
                <w:szCs w:val="18"/>
              </w:rPr>
              <w:t>部位和现场设施的</w:t>
            </w:r>
            <w:r>
              <w:rPr>
                <w:rFonts w:hint="eastAsia" w:ascii="宋体" w:hAnsi="宋体" w:cs="宋体"/>
                <w:color w:val="000000"/>
                <w:kern w:val="0"/>
                <w:sz w:val="18"/>
                <w:szCs w:val="18"/>
                <w:lang w:eastAsia="zh-CN"/>
              </w:rPr>
              <w:t>变化</w:t>
            </w:r>
            <w:r>
              <w:rPr>
                <w:rFonts w:hint="eastAsia" w:ascii="宋体" w:hAnsi="宋体" w:cs="宋体"/>
                <w:color w:val="000000"/>
                <w:kern w:val="0"/>
                <w:sz w:val="18"/>
                <w:szCs w:val="18"/>
              </w:rPr>
              <w:t>调整</w:t>
            </w:r>
            <w:r>
              <w:rPr>
                <w:rFonts w:ascii="宋体" w:hAnsi="宋体" w:cs="宋体"/>
                <w:color w:val="000000"/>
                <w:kern w:val="0"/>
                <w:sz w:val="18"/>
                <w:szCs w:val="18"/>
              </w:rPr>
              <w:t>安全标志</w:t>
            </w:r>
            <w:r>
              <w:rPr>
                <w:rFonts w:hint="eastAsia" w:ascii="宋体" w:hAnsi="宋体" w:cs="宋体"/>
                <w:color w:val="000000"/>
                <w:kern w:val="0"/>
                <w:sz w:val="18"/>
                <w:szCs w:val="18"/>
              </w:rPr>
              <w:t>设置</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6</w:t>
            </w:r>
            <w:r>
              <w:rPr>
                <w:rFonts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未设置重大危险源公示牌，扣</w:t>
            </w:r>
            <w:r>
              <w:rPr>
                <w:rFonts w:hint="eastAsia" w:ascii="宋体" w:hAnsi="宋体" w:cs="宋体"/>
                <w:color w:val="000000"/>
                <w:kern w:val="0"/>
                <w:sz w:val="18"/>
                <w:szCs w:val="18"/>
                <w:lang w:val="en-US" w:eastAsia="zh-CN"/>
              </w:rPr>
              <w:t>5分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p>
        </w:tc>
        <w:tc>
          <w:tcPr>
            <w:tcW w:w="543" w:type="dxa"/>
            <w:vMerge w:val="continue"/>
            <w:noWrap w:val="0"/>
            <w:vAlign w:val="top"/>
          </w:tcPr>
          <w:p>
            <w:pPr>
              <w:spacing w:line="24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小 计</w:t>
            </w:r>
          </w:p>
        </w:tc>
        <w:tc>
          <w:tcPr>
            <w:tcW w:w="558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40</w:t>
            </w: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433" w:hRule="atLeast"/>
          <w:jc w:val="center"/>
        </w:trPr>
        <w:tc>
          <w:tcPr>
            <w:tcW w:w="1980" w:type="dxa"/>
            <w:gridSpan w:val="3"/>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检查项目合计</w:t>
            </w:r>
          </w:p>
        </w:tc>
        <w:tc>
          <w:tcPr>
            <w:tcW w:w="558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100</w:t>
            </w: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r>
    </w:tbl>
    <w:p>
      <w:pPr>
        <w:jc w:val="both"/>
        <w:rPr>
          <w:rFonts w:hint="eastAsia" w:ascii="宋体" w:hAnsi="宋体"/>
          <w:b/>
          <w:bCs/>
          <w:szCs w:val="21"/>
        </w:rPr>
      </w:pPr>
    </w:p>
    <w:p>
      <w:pPr>
        <w:ind w:left="0" w:leftChars="0" w:right="0" w:rightChars="0" w:firstLine="0" w:firstLineChars="0"/>
        <w:jc w:val="center"/>
        <w:rPr>
          <w:rFonts w:hint="eastAsia" w:ascii="宋体" w:hAnsi="宋体"/>
          <w:b/>
          <w:bCs/>
          <w:szCs w:val="21"/>
        </w:rPr>
      </w:pPr>
    </w:p>
    <w:p>
      <w:pPr>
        <w:ind w:left="0" w:leftChars="0" w:right="0" w:rightChars="0" w:firstLine="0" w:firstLineChars="0"/>
        <w:jc w:val="both"/>
        <w:rPr>
          <w:rFonts w:hint="eastAsia" w:ascii="宋体" w:hAnsi="宋体"/>
          <w:b/>
          <w:bCs/>
          <w:szCs w:val="21"/>
        </w:rPr>
      </w:pPr>
    </w:p>
    <w:p>
      <w:pPr>
        <w:ind w:left="0" w:leftChars="0" w:right="0" w:rightChars="0" w:firstLine="0" w:firstLineChars="0"/>
        <w:jc w:val="both"/>
        <w:rPr>
          <w:rFonts w:hint="eastAsia" w:ascii="宋体" w:hAnsi="宋体"/>
          <w:b/>
          <w:bCs/>
          <w:szCs w:val="21"/>
        </w:rPr>
      </w:pPr>
    </w:p>
    <w:p>
      <w:pPr>
        <w:ind w:left="0" w:leftChars="0" w:right="0" w:rightChars="0" w:firstLine="0" w:firstLineChars="0"/>
        <w:jc w:val="center"/>
        <w:rPr>
          <w:rFonts w:hint="eastAsia" w:ascii="宋体" w:hAnsi="宋体"/>
          <w:b/>
          <w:bCs/>
          <w:szCs w:val="21"/>
        </w:rPr>
      </w:pPr>
      <w:r>
        <w:rPr>
          <w:rFonts w:hint="eastAsia" w:ascii="宋体" w:hAnsi="宋体"/>
          <w:b/>
          <w:bCs/>
          <w:szCs w:val="21"/>
        </w:rPr>
        <w:t>表B.2 文明施工检查评分表</w:t>
      </w:r>
    </w:p>
    <w:tbl>
      <w:tblPr>
        <w:tblStyle w:val="4"/>
        <w:tblpPr w:leftFromText="180" w:rightFromText="180" w:vertAnchor="page" w:horzAnchor="margin" w:tblpXSpec="center" w:tblpY="156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396"/>
        <w:gridCol w:w="684"/>
        <w:gridCol w:w="61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序号</w:t>
            </w:r>
          </w:p>
        </w:tc>
        <w:tc>
          <w:tcPr>
            <w:tcW w:w="1080" w:type="dxa"/>
            <w:gridSpan w:val="2"/>
            <w:noWrap w:val="0"/>
            <w:vAlign w:val="center"/>
          </w:tcPr>
          <w:p>
            <w:pPr>
              <w:spacing w:line="180" w:lineRule="exact"/>
              <w:jc w:val="center"/>
              <w:rPr>
                <w:rFonts w:hint="eastAsia" w:ascii="宋体" w:hAnsi="宋体"/>
                <w:sz w:val="18"/>
                <w:szCs w:val="18"/>
              </w:rPr>
            </w:pPr>
            <w:r>
              <w:rPr>
                <w:rFonts w:hint="eastAsia" w:ascii="宋体" w:hAnsi="宋体"/>
                <w:sz w:val="18"/>
                <w:szCs w:val="18"/>
              </w:rPr>
              <w:t>检查项目</w:t>
            </w:r>
          </w:p>
        </w:tc>
        <w:tc>
          <w:tcPr>
            <w:tcW w:w="61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扣 分 标 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应得分数</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扣减分数</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w:t>
            </w:r>
          </w:p>
        </w:tc>
        <w:tc>
          <w:tcPr>
            <w:tcW w:w="396" w:type="dxa"/>
            <w:vMerge w:val="restart"/>
            <w:noWrap w:val="0"/>
            <w:vAlign w:val="center"/>
          </w:tcPr>
          <w:p>
            <w:pPr>
              <w:spacing w:line="180" w:lineRule="exact"/>
              <w:rPr>
                <w:rFonts w:hint="eastAsia" w:ascii="宋体" w:hAnsi="宋体"/>
                <w:sz w:val="18"/>
                <w:szCs w:val="18"/>
              </w:rPr>
            </w:pPr>
            <w:r>
              <w:rPr>
                <w:rFonts w:hint="eastAsia" w:ascii="宋体" w:hAnsi="宋体"/>
                <w:sz w:val="18"/>
                <w:szCs w:val="18"/>
              </w:rPr>
              <w:t>保证项目</w:t>
            </w: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现场围挡</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市区主要路段的工地</w:t>
            </w:r>
            <w:r>
              <w:rPr>
                <w:rFonts w:hint="eastAsia" w:ascii="宋体" w:hAnsi="宋体"/>
                <w:sz w:val="18"/>
                <w:szCs w:val="18"/>
                <w:lang w:eastAsia="zh-CN"/>
              </w:rPr>
              <w:t>未设置封闭围挡或围挡高度小于</w:t>
            </w:r>
            <w:r>
              <w:rPr>
                <w:rFonts w:hint="eastAsia" w:ascii="宋体" w:hAnsi="宋体"/>
                <w:sz w:val="18"/>
                <w:szCs w:val="18"/>
              </w:rPr>
              <w:t>2.5m</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cs="宋体"/>
                <w:color w:val="000000"/>
                <w:kern w:val="0"/>
                <w:sz w:val="18"/>
                <w:szCs w:val="18"/>
              </w:rPr>
              <w:t>～</w:t>
            </w:r>
            <w:r>
              <w:rPr>
                <w:rFonts w:hint="eastAsia" w:ascii="宋体" w:hAnsi="宋体"/>
                <w:sz w:val="18"/>
                <w:szCs w:val="18"/>
              </w:rPr>
              <w:t>10分</w:t>
            </w:r>
          </w:p>
          <w:p>
            <w:pPr>
              <w:spacing w:line="180" w:lineRule="exact"/>
              <w:rPr>
                <w:rFonts w:hint="eastAsia" w:ascii="宋体" w:hAnsi="宋体"/>
                <w:sz w:val="18"/>
                <w:szCs w:val="18"/>
              </w:rPr>
            </w:pPr>
            <w:r>
              <w:rPr>
                <w:rFonts w:hint="eastAsia" w:ascii="宋体" w:hAnsi="宋体"/>
                <w:sz w:val="18"/>
                <w:szCs w:val="18"/>
              </w:rPr>
              <w:t>一般路段的工地</w:t>
            </w:r>
            <w:r>
              <w:rPr>
                <w:rFonts w:hint="eastAsia" w:ascii="宋体" w:hAnsi="宋体"/>
                <w:sz w:val="18"/>
                <w:szCs w:val="18"/>
                <w:lang w:eastAsia="zh-CN"/>
              </w:rPr>
              <w:t>未设置封闭围挡或围挡高度小于</w:t>
            </w:r>
            <w:r>
              <w:rPr>
                <w:rFonts w:hint="eastAsia" w:ascii="宋体" w:hAnsi="宋体"/>
                <w:sz w:val="18"/>
                <w:szCs w:val="18"/>
                <w:lang w:val="en-US" w:eastAsia="zh-CN"/>
              </w:rPr>
              <w:t>1.8m,</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cs="宋体"/>
                <w:color w:val="000000"/>
                <w:kern w:val="0"/>
                <w:sz w:val="18"/>
                <w:szCs w:val="18"/>
              </w:rPr>
              <w:t>～</w:t>
            </w:r>
            <w:r>
              <w:rPr>
                <w:rFonts w:hint="eastAsia" w:ascii="宋体" w:hAnsi="宋体"/>
                <w:sz w:val="18"/>
                <w:szCs w:val="18"/>
              </w:rPr>
              <w:t>10分</w:t>
            </w:r>
          </w:p>
          <w:p>
            <w:pPr>
              <w:spacing w:line="180" w:lineRule="exact"/>
              <w:rPr>
                <w:rFonts w:hint="eastAsia" w:ascii="宋体" w:hAnsi="宋体"/>
                <w:sz w:val="18"/>
                <w:szCs w:val="18"/>
              </w:rPr>
            </w:pPr>
            <w:r>
              <w:rPr>
                <w:rFonts w:hint="eastAsia" w:ascii="宋体" w:hAnsi="宋体"/>
                <w:sz w:val="18"/>
                <w:szCs w:val="18"/>
                <w:lang w:eastAsia="zh-CN"/>
              </w:rPr>
              <w:t>围挡未达到坚固、稳定、整洁、美观，</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2</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封闭管理</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施工现场</w:t>
            </w:r>
            <w:r>
              <w:rPr>
                <w:rFonts w:hint="eastAsia" w:ascii="宋体" w:hAnsi="宋体"/>
                <w:sz w:val="18"/>
                <w:szCs w:val="18"/>
                <w:lang w:eastAsia="zh-CN"/>
              </w:rPr>
              <w:t>进出口</w:t>
            </w:r>
            <w:r>
              <w:rPr>
                <w:rFonts w:hint="eastAsia" w:ascii="宋体" w:hAnsi="宋体"/>
                <w:sz w:val="18"/>
                <w:szCs w:val="18"/>
              </w:rPr>
              <w:t>未设置大门</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未设置门卫室</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建立门卫值守管理制度或未配备门卫值守人员，</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cs="宋体"/>
                <w:color w:val="000000"/>
                <w:kern w:val="0"/>
                <w:sz w:val="18"/>
                <w:szCs w:val="18"/>
              </w:rPr>
              <w:t>～</w:t>
            </w:r>
            <w:r>
              <w:rPr>
                <w:rFonts w:hint="eastAsia" w:ascii="宋体" w:hAnsi="宋体"/>
                <w:sz w:val="18"/>
                <w:szCs w:val="18"/>
                <w:lang w:val="en-US" w:eastAsia="zh-CN"/>
              </w:rPr>
              <w:t>6</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lang w:eastAsia="zh-CN"/>
              </w:rPr>
              <w:t>施工人员</w:t>
            </w:r>
            <w:r>
              <w:rPr>
                <w:rFonts w:hint="eastAsia" w:ascii="宋体" w:hAnsi="宋体"/>
                <w:sz w:val="18"/>
                <w:szCs w:val="18"/>
              </w:rPr>
              <w:t>进入施工现场</w:t>
            </w:r>
            <w:r>
              <w:rPr>
                <w:rFonts w:hint="eastAsia" w:ascii="宋体" w:hAnsi="宋体"/>
                <w:sz w:val="18"/>
                <w:szCs w:val="18"/>
                <w:lang w:eastAsia="zh-CN"/>
              </w:rPr>
              <w:t>未</w:t>
            </w:r>
            <w:r>
              <w:rPr>
                <w:rFonts w:hint="eastAsia" w:ascii="宋体" w:hAnsi="宋体"/>
                <w:sz w:val="18"/>
                <w:szCs w:val="18"/>
              </w:rPr>
              <w:t>佩戴工作卡</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spacing w:line="180" w:lineRule="exact"/>
              <w:rPr>
                <w:rFonts w:hint="eastAsia" w:ascii="宋体" w:hAnsi="宋体"/>
                <w:sz w:val="18"/>
                <w:szCs w:val="18"/>
                <w:lang w:val="en-US" w:eastAsia="zh-CN"/>
              </w:rPr>
            </w:pPr>
            <w:r>
              <w:rPr>
                <w:rFonts w:hint="eastAsia" w:ascii="宋体" w:hAnsi="宋体"/>
                <w:sz w:val="18"/>
                <w:szCs w:val="18"/>
              </w:rPr>
              <w:t>施工现场出入口未标有企业名称或标识，</w:t>
            </w:r>
            <w:r>
              <w:rPr>
                <w:rFonts w:hint="eastAsia" w:ascii="宋体" w:hAnsi="宋体"/>
                <w:sz w:val="18"/>
                <w:szCs w:val="18"/>
                <w:lang w:eastAsia="zh-CN"/>
              </w:rPr>
              <w:t>扣</w:t>
            </w:r>
            <w:r>
              <w:rPr>
                <w:rFonts w:hint="eastAsia" w:ascii="宋体" w:hAnsi="宋体"/>
                <w:sz w:val="18"/>
                <w:szCs w:val="18"/>
                <w:lang w:val="en-US" w:eastAsia="zh-CN"/>
              </w:rPr>
              <w:t>2分</w:t>
            </w:r>
          </w:p>
          <w:p>
            <w:pPr>
              <w:spacing w:line="180" w:lineRule="exact"/>
              <w:rPr>
                <w:rFonts w:hint="eastAsia" w:ascii="宋体" w:hAnsi="宋体"/>
                <w:sz w:val="18"/>
                <w:szCs w:val="18"/>
              </w:rPr>
            </w:pPr>
            <w:r>
              <w:rPr>
                <w:rFonts w:hint="eastAsia" w:ascii="宋体" w:hAnsi="宋体"/>
                <w:sz w:val="18"/>
                <w:szCs w:val="18"/>
              </w:rPr>
              <w:t>未设置车辆冲洗设施</w:t>
            </w:r>
            <w:r>
              <w:rPr>
                <w:rFonts w:hint="eastAsia" w:ascii="宋体" w:hAnsi="宋体"/>
                <w:sz w:val="18"/>
                <w:szCs w:val="18"/>
                <w:lang w:eastAsia="zh-CN"/>
              </w:rPr>
              <w:t>，</w:t>
            </w:r>
            <w:r>
              <w:rPr>
                <w:rFonts w:hint="eastAsia" w:ascii="宋体" w:hAnsi="宋体"/>
                <w:sz w:val="18"/>
                <w:szCs w:val="18"/>
              </w:rPr>
              <w:t>扣3分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3</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施工场地</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lang w:eastAsia="zh-CN"/>
              </w:rPr>
              <w:t>施工</w:t>
            </w:r>
            <w:r>
              <w:rPr>
                <w:rFonts w:hint="eastAsia" w:ascii="宋体" w:hAnsi="宋体"/>
                <w:sz w:val="18"/>
                <w:szCs w:val="18"/>
              </w:rPr>
              <w:t>现场主要道路</w:t>
            </w:r>
            <w:r>
              <w:rPr>
                <w:rFonts w:hint="eastAsia" w:ascii="宋体" w:hAnsi="宋体"/>
                <w:sz w:val="18"/>
                <w:szCs w:val="18"/>
                <w:lang w:eastAsia="zh-CN"/>
              </w:rPr>
              <w:t>及材料加工区地面</w:t>
            </w:r>
            <w:r>
              <w:rPr>
                <w:rFonts w:hint="eastAsia" w:ascii="宋体" w:hAnsi="宋体"/>
                <w:sz w:val="18"/>
                <w:szCs w:val="18"/>
              </w:rPr>
              <w:t>未进行硬化处理</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lang w:eastAsia="zh-CN"/>
              </w:rPr>
              <w:t>施工</w:t>
            </w:r>
            <w:r>
              <w:rPr>
                <w:rFonts w:hint="eastAsia" w:ascii="宋体" w:hAnsi="宋体"/>
                <w:sz w:val="18"/>
                <w:szCs w:val="18"/>
              </w:rPr>
              <w:t>现场道路不畅通、路面不平整坚实</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lang w:eastAsia="zh-CN"/>
              </w:rPr>
              <w:t>施工现场未</w:t>
            </w:r>
            <w:r>
              <w:rPr>
                <w:rFonts w:hint="eastAsia" w:ascii="宋体" w:hAnsi="宋体"/>
                <w:sz w:val="18"/>
                <w:szCs w:val="18"/>
              </w:rPr>
              <w:t>采取防尘措施</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lang w:eastAsia="zh-CN"/>
              </w:rPr>
              <w:t>施工现场未设置</w:t>
            </w:r>
            <w:r>
              <w:rPr>
                <w:rFonts w:hint="eastAsia" w:ascii="宋体" w:hAnsi="宋体"/>
                <w:sz w:val="18"/>
                <w:szCs w:val="18"/>
              </w:rPr>
              <w:t>排水设施或排水不通畅、有积水</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未采取防止泥浆、污水、废水</w:t>
            </w:r>
            <w:r>
              <w:rPr>
                <w:rFonts w:hint="eastAsia" w:ascii="宋体" w:hAnsi="宋体"/>
                <w:sz w:val="18"/>
                <w:szCs w:val="18"/>
                <w:lang w:eastAsia="zh-CN"/>
              </w:rPr>
              <w:t>污染环境</w:t>
            </w:r>
            <w:r>
              <w:rPr>
                <w:rFonts w:hint="eastAsia" w:ascii="宋体" w:hAnsi="宋体"/>
                <w:sz w:val="18"/>
                <w:szCs w:val="18"/>
              </w:rPr>
              <w:t>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cs="宋体"/>
                <w:color w:val="000000"/>
                <w:kern w:val="0"/>
                <w:sz w:val="18"/>
                <w:szCs w:val="18"/>
              </w:rPr>
              <w:t>～</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未设置吸烟处、随意吸烟</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温暖季节未进行绿化布置</w:t>
            </w:r>
            <w:r>
              <w:rPr>
                <w:rFonts w:hint="eastAsia" w:ascii="宋体" w:hAnsi="宋体"/>
                <w:sz w:val="18"/>
                <w:szCs w:val="18"/>
                <w:lang w:eastAsia="zh-CN"/>
              </w:rPr>
              <w:t>，</w:t>
            </w:r>
            <w:r>
              <w:rPr>
                <w:rFonts w:hint="eastAsia" w:ascii="宋体" w:hAnsi="宋体"/>
                <w:sz w:val="18"/>
                <w:szCs w:val="18"/>
              </w:rPr>
              <w:t>扣3分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4</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both"/>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材料</w:t>
            </w:r>
            <w:r>
              <w:rPr>
                <w:rFonts w:hint="eastAsia" w:ascii="宋体" w:hAnsi="宋体"/>
                <w:sz w:val="18"/>
                <w:szCs w:val="18"/>
                <w:lang w:val="en-US" w:eastAsia="zh-CN"/>
              </w:rPr>
              <w:t xml:space="preserve">  </w:t>
            </w:r>
            <w:r>
              <w:rPr>
                <w:rFonts w:hint="eastAsia" w:ascii="宋体" w:hAnsi="宋体"/>
                <w:sz w:val="18"/>
                <w:szCs w:val="18"/>
                <w:lang w:eastAsia="zh-CN"/>
              </w:rPr>
              <w:t>管理</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建筑材料、构件、料具</w:t>
            </w:r>
            <w:r>
              <w:rPr>
                <w:rFonts w:hint="eastAsia" w:ascii="宋体" w:hAnsi="宋体"/>
                <w:sz w:val="18"/>
                <w:szCs w:val="18"/>
                <w:lang w:eastAsia="zh-CN"/>
              </w:rPr>
              <w:t>未</w:t>
            </w:r>
            <w:r>
              <w:rPr>
                <w:rFonts w:hint="eastAsia" w:ascii="宋体" w:hAnsi="宋体"/>
                <w:sz w:val="18"/>
                <w:szCs w:val="18"/>
              </w:rPr>
              <w:t>按总平面布局码放</w:t>
            </w:r>
            <w:r>
              <w:rPr>
                <w:rFonts w:hint="eastAsia" w:ascii="宋体" w:hAnsi="宋体"/>
                <w:sz w:val="18"/>
                <w:szCs w:val="18"/>
                <w:lang w:eastAsia="zh-CN"/>
              </w:rPr>
              <w:t>，</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材料</w:t>
            </w:r>
            <w:r>
              <w:rPr>
                <w:rFonts w:hint="eastAsia" w:ascii="宋体" w:hAnsi="宋体"/>
                <w:sz w:val="18"/>
                <w:szCs w:val="18"/>
                <w:lang w:eastAsia="zh-CN"/>
              </w:rPr>
              <w:t>码放不整齐、未标明名称、</w:t>
            </w:r>
            <w:r>
              <w:rPr>
                <w:rFonts w:hint="eastAsia" w:ascii="宋体" w:hAnsi="宋体"/>
                <w:sz w:val="18"/>
                <w:szCs w:val="18"/>
              </w:rPr>
              <w:t>规格</w:t>
            </w:r>
            <w:r>
              <w:rPr>
                <w:rFonts w:hint="eastAsia" w:ascii="宋体" w:hAnsi="宋体"/>
                <w:sz w:val="18"/>
                <w:szCs w:val="18"/>
                <w:lang w:eastAsia="zh-CN"/>
              </w:rPr>
              <w:t>，</w:t>
            </w:r>
            <w:r>
              <w:rPr>
                <w:rFonts w:hint="eastAsia" w:ascii="宋体" w:hAnsi="宋体"/>
                <w:sz w:val="18"/>
                <w:szCs w:val="18"/>
              </w:rPr>
              <w:t>扣2分</w:t>
            </w:r>
          </w:p>
          <w:p>
            <w:pPr>
              <w:spacing w:line="180" w:lineRule="exact"/>
              <w:rPr>
                <w:rFonts w:hint="eastAsia" w:ascii="宋体" w:hAnsi="宋体"/>
                <w:sz w:val="18"/>
                <w:szCs w:val="18"/>
              </w:rPr>
            </w:pPr>
            <w:r>
              <w:rPr>
                <w:rFonts w:hint="eastAsia" w:ascii="宋体" w:hAnsi="宋体"/>
                <w:sz w:val="18"/>
                <w:szCs w:val="18"/>
                <w:lang w:eastAsia="zh-CN"/>
              </w:rPr>
              <w:t>施工现场材料存放未采取防火、防锈蚀、防雨措施，</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cs="宋体"/>
                <w:color w:val="000000"/>
                <w:kern w:val="0"/>
                <w:sz w:val="18"/>
                <w:szCs w:val="18"/>
              </w:rPr>
              <w:t>～</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lang w:eastAsia="zh-CN"/>
              </w:rPr>
              <w:t>建筑物内施工垃圾的清运未使用器具或管道运输，</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易燃易爆物品未</w:t>
            </w:r>
            <w:r>
              <w:rPr>
                <w:rFonts w:hint="eastAsia" w:ascii="宋体" w:hAnsi="宋体"/>
                <w:sz w:val="18"/>
                <w:szCs w:val="18"/>
                <w:lang w:eastAsia="zh-CN"/>
              </w:rPr>
              <w:t>分类储藏在专用库房、未采取防护措施，</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cs="宋体"/>
                <w:color w:val="000000"/>
                <w:kern w:val="0"/>
                <w:sz w:val="18"/>
                <w:szCs w:val="18"/>
              </w:rPr>
              <w:t>～</w:t>
            </w:r>
            <w:r>
              <w:rPr>
                <w:rFonts w:hint="eastAsia" w:ascii="宋体" w:hAnsi="宋体"/>
                <w:sz w:val="18"/>
                <w:szCs w:val="18"/>
                <w:lang w:val="en-US" w:eastAsia="zh-CN"/>
              </w:rPr>
              <w:t>10</w:t>
            </w:r>
            <w:r>
              <w:rPr>
                <w:rFonts w:hint="eastAsia" w:ascii="宋体" w:hAnsi="宋体"/>
                <w:sz w:val="18"/>
                <w:szCs w:val="18"/>
              </w:rPr>
              <w:t>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5</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w:t>
            </w:r>
            <w:r>
              <w:rPr>
                <w:rFonts w:hint="eastAsia" w:ascii="宋体" w:hAnsi="宋体"/>
                <w:sz w:val="18"/>
                <w:szCs w:val="18"/>
                <w:lang w:eastAsia="zh-CN"/>
              </w:rPr>
              <w:t>办公与</w:t>
            </w:r>
            <w:r>
              <w:rPr>
                <w:rFonts w:hint="eastAsia" w:ascii="宋体" w:hAnsi="宋体"/>
                <w:sz w:val="18"/>
                <w:szCs w:val="18"/>
              </w:rPr>
              <w:t>住宿</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施工作业区、材料存放区与办公区、生活区</w:t>
            </w:r>
            <w:r>
              <w:rPr>
                <w:rFonts w:hint="eastAsia" w:ascii="宋体" w:hAnsi="宋体"/>
                <w:sz w:val="18"/>
                <w:szCs w:val="18"/>
                <w:lang w:eastAsia="zh-CN"/>
              </w:rPr>
              <w:t>未采取隔离措施，</w:t>
            </w:r>
            <w:r>
              <w:rPr>
                <w:rFonts w:hint="eastAsia" w:ascii="宋体" w:hAnsi="宋体"/>
                <w:sz w:val="18"/>
                <w:szCs w:val="18"/>
              </w:rPr>
              <w:t>扣6分</w:t>
            </w:r>
          </w:p>
          <w:p>
            <w:pPr>
              <w:spacing w:line="180" w:lineRule="exact"/>
              <w:rPr>
                <w:rFonts w:hint="eastAsia" w:ascii="宋体" w:hAnsi="宋体"/>
                <w:sz w:val="18"/>
                <w:szCs w:val="18"/>
              </w:rPr>
            </w:pPr>
            <w:r>
              <w:rPr>
                <w:rFonts w:hint="eastAsia" w:ascii="宋体" w:hAnsi="宋体"/>
                <w:sz w:val="18"/>
                <w:szCs w:val="18"/>
              </w:rPr>
              <w:t>宿舍</w:t>
            </w:r>
            <w:r>
              <w:rPr>
                <w:rFonts w:hint="eastAsia" w:ascii="宋体" w:hAnsi="宋体"/>
                <w:sz w:val="18"/>
                <w:szCs w:val="18"/>
                <w:lang w:eastAsia="zh-CN"/>
              </w:rPr>
              <w:t>、办公用房防火等级不符合有关消防安全技术规范要求，</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lang w:val="en-US" w:eastAsia="zh-CN"/>
              </w:rPr>
            </w:pPr>
            <w:r>
              <w:rPr>
                <w:rFonts w:hint="eastAsia" w:ascii="宋体" w:hAnsi="宋体"/>
                <w:sz w:val="18"/>
                <w:szCs w:val="18"/>
                <w:lang w:eastAsia="zh-CN"/>
              </w:rPr>
              <w:t>在施工程、伙房、库房兼作住宿，扣</w:t>
            </w:r>
            <w:r>
              <w:rPr>
                <w:rFonts w:hint="eastAsia" w:ascii="宋体" w:hAnsi="宋体"/>
                <w:sz w:val="18"/>
                <w:szCs w:val="18"/>
                <w:lang w:val="en-US" w:eastAsia="zh-CN"/>
              </w:rPr>
              <w:t>10分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宿舍未设置可开启式窗户，扣4分</w:t>
            </w:r>
          </w:p>
          <w:p>
            <w:pPr>
              <w:spacing w:line="180" w:lineRule="exact"/>
              <w:rPr>
                <w:rFonts w:hint="eastAsia" w:ascii="宋体" w:hAnsi="宋体"/>
                <w:sz w:val="18"/>
                <w:szCs w:val="18"/>
                <w:lang w:val="en-US" w:eastAsia="zh-CN"/>
              </w:rPr>
            </w:pPr>
            <w:r>
              <w:rPr>
                <w:rFonts w:hint="eastAsia" w:ascii="宋体" w:hAnsi="宋体"/>
                <w:sz w:val="18"/>
                <w:szCs w:val="18"/>
                <w:lang w:eastAsia="zh-CN"/>
              </w:rPr>
              <w:t>宿舍</w:t>
            </w:r>
            <w:r>
              <w:rPr>
                <w:rFonts w:hint="eastAsia" w:ascii="宋体" w:hAnsi="宋体"/>
                <w:sz w:val="18"/>
                <w:szCs w:val="18"/>
              </w:rPr>
              <w:t>未设置床铺、床铺超过2层</w:t>
            </w:r>
            <w:r>
              <w:rPr>
                <w:rFonts w:hint="eastAsia" w:ascii="宋体" w:hAnsi="宋体"/>
                <w:sz w:val="18"/>
                <w:szCs w:val="18"/>
                <w:lang w:eastAsia="zh-CN"/>
              </w:rPr>
              <w:t>或通道宽度小于</w:t>
            </w:r>
            <w:r>
              <w:rPr>
                <w:rFonts w:hint="eastAsia" w:ascii="宋体" w:hAnsi="宋体"/>
                <w:sz w:val="18"/>
                <w:szCs w:val="18"/>
                <w:lang w:val="en-US" w:eastAsia="zh-CN"/>
              </w:rPr>
              <w:t>0.9m,扣2～6分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宿舍人均面积或人员数量不符合规范要求，扣5分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冬季宿舍内未采取采暖和防一氧化碳中毒措施，扣5分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夏季宿舍内未采取防暑降温和防蚊蝇措施，扣5分</w:t>
            </w:r>
          </w:p>
          <w:p>
            <w:pPr>
              <w:spacing w:line="180" w:lineRule="exact"/>
              <w:rPr>
                <w:rFonts w:hint="eastAsia" w:ascii="宋体" w:hAnsi="宋体"/>
                <w:sz w:val="18"/>
                <w:szCs w:val="18"/>
              </w:rPr>
            </w:pPr>
            <w:r>
              <w:rPr>
                <w:rFonts w:hint="eastAsia" w:ascii="宋体" w:hAnsi="宋体"/>
                <w:sz w:val="18"/>
                <w:szCs w:val="18"/>
              </w:rPr>
              <w:t>生活用品摆放混乱、环境</w:t>
            </w:r>
            <w:r>
              <w:rPr>
                <w:rFonts w:hint="eastAsia" w:ascii="宋体" w:hAnsi="宋体"/>
                <w:sz w:val="18"/>
                <w:szCs w:val="18"/>
                <w:lang w:eastAsia="zh-CN"/>
              </w:rPr>
              <w:t>卫生不符合要求，</w:t>
            </w:r>
            <w:r>
              <w:rPr>
                <w:rFonts w:hint="eastAsia" w:ascii="宋体" w:hAnsi="宋体"/>
                <w:sz w:val="18"/>
                <w:szCs w:val="18"/>
              </w:rPr>
              <w:t>扣3分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w:t>
            </w:r>
          </w:p>
          <w:p>
            <w:pPr>
              <w:spacing w:line="180" w:lineRule="exact"/>
              <w:jc w:val="center"/>
              <w:rPr>
                <w:rFonts w:hint="eastAsia" w:ascii="宋体" w:hAnsi="宋体"/>
                <w:sz w:val="18"/>
                <w:szCs w:val="18"/>
              </w:rPr>
            </w:pP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现场防火</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lang w:eastAsia="zh-CN"/>
              </w:rPr>
              <w:t>施工现场</w:t>
            </w:r>
            <w:r>
              <w:rPr>
                <w:rFonts w:hint="eastAsia" w:ascii="宋体" w:hAnsi="宋体"/>
                <w:sz w:val="18"/>
                <w:szCs w:val="18"/>
              </w:rPr>
              <w:t>未制定消防</w:t>
            </w:r>
            <w:r>
              <w:rPr>
                <w:rFonts w:hint="eastAsia" w:ascii="宋体" w:hAnsi="宋体"/>
                <w:sz w:val="18"/>
                <w:szCs w:val="18"/>
                <w:lang w:eastAsia="zh-CN"/>
              </w:rPr>
              <w:t>安全管理</w:t>
            </w:r>
            <w:r>
              <w:rPr>
                <w:rFonts w:hint="eastAsia" w:ascii="宋体" w:hAnsi="宋体"/>
                <w:sz w:val="18"/>
                <w:szCs w:val="18"/>
              </w:rPr>
              <w:t>制度</w:t>
            </w:r>
            <w:r>
              <w:rPr>
                <w:rFonts w:hint="eastAsia" w:ascii="宋体" w:hAnsi="宋体"/>
                <w:sz w:val="18"/>
                <w:szCs w:val="18"/>
                <w:lang w:eastAsia="zh-CN"/>
              </w:rPr>
              <w:t>、消防措施，</w:t>
            </w:r>
            <w:r>
              <w:rPr>
                <w:rFonts w:hint="eastAsia" w:ascii="宋体" w:hAnsi="宋体"/>
                <w:sz w:val="18"/>
                <w:szCs w:val="18"/>
              </w:rPr>
              <w:t>扣10分</w:t>
            </w:r>
          </w:p>
          <w:p>
            <w:pPr>
              <w:spacing w:line="180" w:lineRule="exact"/>
              <w:rPr>
                <w:rFonts w:hint="eastAsia" w:ascii="宋体" w:hAnsi="宋体"/>
                <w:sz w:val="18"/>
                <w:szCs w:val="18"/>
              </w:rPr>
            </w:pPr>
            <w:r>
              <w:rPr>
                <w:rFonts w:hint="eastAsia" w:ascii="宋体" w:hAnsi="宋体"/>
                <w:sz w:val="18"/>
                <w:szCs w:val="18"/>
                <w:lang w:eastAsia="zh-CN"/>
              </w:rPr>
              <w:t>施工</w:t>
            </w:r>
            <w:r>
              <w:rPr>
                <w:rFonts w:hint="eastAsia" w:ascii="宋体" w:hAnsi="宋体"/>
                <w:sz w:val="18"/>
                <w:szCs w:val="18"/>
              </w:rPr>
              <w:t>现场</w:t>
            </w:r>
            <w:r>
              <w:rPr>
                <w:rFonts w:hint="eastAsia" w:ascii="宋体" w:hAnsi="宋体"/>
                <w:sz w:val="18"/>
                <w:szCs w:val="18"/>
                <w:lang w:eastAsia="zh-CN"/>
              </w:rPr>
              <w:t>的临时用房和作业场所的防火设计不符合规范要求，</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lang w:val="en-US" w:eastAsia="zh-CN"/>
              </w:rPr>
            </w:pPr>
            <w:r>
              <w:rPr>
                <w:rFonts w:hint="eastAsia" w:ascii="宋体" w:hAnsi="宋体"/>
                <w:sz w:val="18"/>
                <w:szCs w:val="18"/>
                <w:lang w:eastAsia="zh-CN"/>
              </w:rPr>
              <w:t>施工现场消防通道、消防水源的设置不符合规范要求，扣</w:t>
            </w:r>
            <w:r>
              <w:rPr>
                <w:rFonts w:hint="eastAsia" w:ascii="宋体" w:hAnsi="宋体"/>
                <w:sz w:val="18"/>
                <w:szCs w:val="18"/>
                <w:lang w:val="en-US" w:eastAsia="zh-CN"/>
              </w:rPr>
              <w:t>5～10分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施工现场灭火器材布局、配置不合理或灭火器材失效，扣5分</w:t>
            </w:r>
          </w:p>
          <w:p>
            <w:pPr>
              <w:spacing w:line="180" w:lineRule="exact"/>
              <w:rPr>
                <w:rFonts w:hint="eastAsia" w:ascii="宋体" w:hAnsi="宋体"/>
                <w:sz w:val="18"/>
                <w:szCs w:val="18"/>
              </w:rPr>
            </w:pPr>
            <w:r>
              <w:rPr>
                <w:rFonts w:hint="eastAsia" w:ascii="宋体" w:hAnsi="宋体"/>
                <w:sz w:val="18"/>
                <w:szCs w:val="18"/>
              </w:rPr>
              <w:t>未办理动火审批手续或</w:t>
            </w:r>
            <w:r>
              <w:rPr>
                <w:rFonts w:hint="eastAsia" w:ascii="宋体" w:hAnsi="宋体"/>
                <w:sz w:val="18"/>
                <w:szCs w:val="18"/>
                <w:lang w:eastAsia="zh-CN"/>
              </w:rPr>
              <w:t>未指定</w:t>
            </w:r>
            <w:r>
              <w:rPr>
                <w:rFonts w:hint="eastAsia" w:ascii="宋体" w:hAnsi="宋体"/>
                <w:sz w:val="18"/>
                <w:szCs w:val="18"/>
              </w:rPr>
              <w:t>动火监护人员</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8" w:type="dxa"/>
            <w:noWrap w:val="0"/>
            <w:vAlign w:val="center"/>
          </w:tcPr>
          <w:p>
            <w:pPr>
              <w:spacing w:line="180" w:lineRule="exact"/>
              <w:jc w:val="center"/>
              <w:rPr>
                <w:rFonts w:hint="eastAsia" w:ascii="宋体" w:hAnsi="宋体"/>
                <w:sz w:val="18"/>
                <w:szCs w:val="18"/>
              </w:rPr>
            </w:pP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6120" w:type="dxa"/>
            <w:noWrap w:val="0"/>
            <w:vAlign w:val="center"/>
          </w:tcPr>
          <w:p>
            <w:pPr>
              <w:spacing w:line="180" w:lineRule="exact"/>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7</w:t>
            </w:r>
          </w:p>
        </w:tc>
        <w:tc>
          <w:tcPr>
            <w:tcW w:w="396" w:type="dxa"/>
            <w:vMerge w:val="restart"/>
            <w:noWrap w:val="0"/>
            <w:vAlign w:val="center"/>
          </w:tcPr>
          <w:p>
            <w:pPr>
              <w:spacing w:line="180" w:lineRule="exact"/>
              <w:rPr>
                <w:rFonts w:hint="eastAsia" w:ascii="宋体" w:hAnsi="宋体"/>
                <w:sz w:val="18"/>
                <w:szCs w:val="18"/>
              </w:rPr>
            </w:pPr>
            <w:r>
              <w:rPr>
                <w:rFonts w:hint="eastAsia" w:ascii="宋体" w:hAnsi="宋体"/>
                <w:sz w:val="18"/>
                <w:szCs w:val="18"/>
              </w:rPr>
              <w:t>一般项目</w:t>
            </w: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综合治理</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生活区未</w:t>
            </w:r>
            <w:r>
              <w:rPr>
                <w:rFonts w:hint="eastAsia" w:ascii="宋体" w:hAnsi="宋体"/>
                <w:sz w:val="18"/>
                <w:szCs w:val="18"/>
                <w:lang w:eastAsia="zh-CN"/>
              </w:rPr>
              <w:t>设置供</w:t>
            </w:r>
            <w:r>
              <w:rPr>
                <w:rFonts w:hint="eastAsia" w:ascii="宋体" w:hAnsi="宋体"/>
                <w:sz w:val="18"/>
                <w:szCs w:val="18"/>
              </w:rPr>
              <w:t>作业人员学习和娱乐场所</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lang w:eastAsia="zh-CN"/>
              </w:rPr>
              <w:t>施工现场</w:t>
            </w:r>
            <w:r>
              <w:rPr>
                <w:rFonts w:hint="eastAsia" w:ascii="宋体" w:hAnsi="宋体"/>
                <w:sz w:val="18"/>
                <w:szCs w:val="18"/>
              </w:rPr>
              <w:t>未建立治安保卫制度</w:t>
            </w:r>
            <w:r>
              <w:rPr>
                <w:rFonts w:hint="eastAsia" w:ascii="宋体" w:hAnsi="宋体"/>
                <w:sz w:val="18"/>
                <w:szCs w:val="18"/>
                <w:lang w:eastAsia="zh-CN"/>
              </w:rPr>
              <w:t>或</w:t>
            </w:r>
            <w:r>
              <w:rPr>
                <w:rFonts w:hint="eastAsia" w:ascii="宋体" w:hAnsi="宋体"/>
                <w:sz w:val="18"/>
                <w:szCs w:val="18"/>
              </w:rPr>
              <w:t>责任未分解到人</w:t>
            </w:r>
            <w:r>
              <w:rPr>
                <w:rFonts w:hint="eastAsia" w:ascii="宋体" w:hAnsi="宋体"/>
                <w:sz w:val="18"/>
                <w:szCs w:val="18"/>
                <w:lang w:eastAsia="zh-CN"/>
              </w:rPr>
              <w:t>，</w:t>
            </w:r>
            <w:r>
              <w:rPr>
                <w:rFonts w:hint="eastAsia" w:ascii="宋体" w:hAnsi="宋体"/>
                <w:sz w:val="18"/>
                <w:szCs w:val="18"/>
              </w:rPr>
              <w:t>扣3～5分</w:t>
            </w:r>
          </w:p>
          <w:p>
            <w:pPr>
              <w:spacing w:line="180" w:lineRule="exact"/>
              <w:rPr>
                <w:rFonts w:hint="eastAsia" w:ascii="宋体" w:hAnsi="宋体"/>
                <w:sz w:val="18"/>
                <w:szCs w:val="18"/>
              </w:rPr>
            </w:pPr>
            <w:r>
              <w:rPr>
                <w:rFonts w:hint="eastAsia" w:ascii="宋体" w:hAnsi="宋体"/>
                <w:sz w:val="18"/>
                <w:szCs w:val="18"/>
                <w:lang w:eastAsia="zh-CN"/>
              </w:rPr>
              <w:t>施工现场未制定</w:t>
            </w:r>
            <w:r>
              <w:rPr>
                <w:rFonts w:hint="eastAsia" w:ascii="宋体" w:hAnsi="宋体"/>
                <w:sz w:val="18"/>
                <w:szCs w:val="18"/>
              </w:rPr>
              <w:t>治安防范措施</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8</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lang w:eastAsia="zh-CN"/>
              </w:rPr>
              <w:t>公示</w:t>
            </w:r>
            <w:r>
              <w:rPr>
                <w:rFonts w:hint="eastAsia" w:ascii="宋体" w:hAnsi="宋体"/>
                <w:sz w:val="18"/>
                <w:szCs w:val="18"/>
              </w:rPr>
              <w:t>标牌</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大门口处设置的</w:t>
            </w:r>
            <w:r>
              <w:rPr>
                <w:rFonts w:hint="eastAsia" w:ascii="宋体" w:hAnsi="宋体"/>
                <w:sz w:val="18"/>
                <w:szCs w:val="18"/>
                <w:lang w:eastAsia="zh-CN"/>
              </w:rPr>
              <w:t>公示标牌内容不齐全，</w:t>
            </w:r>
            <w:r>
              <w:rPr>
                <w:rFonts w:hint="eastAsia" w:ascii="宋体" w:hAnsi="宋体"/>
                <w:sz w:val="18"/>
                <w:szCs w:val="18"/>
              </w:rPr>
              <w:t>扣2</w:t>
            </w:r>
            <w:r>
              <w:rPr>
                <w:rFonts w:hint="eastAsia" w:ascii="宋体" w:hAnsi="宋体"/>
                <w:sz w:val="18"/>
                <w:szCs w:val="18"/>
                <w:lang w:val="en-US" w:eastAsia="zh-CN"/>
              </w:rPr>
              <w:t>～8</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标牌不规范、不整齐</w:t>
            </w:r>
            <w:r>
              <w:rPr>
                <w:rFonts w:hint="eastAsia" w:ascii="宋体" w:hAnsi="宋体"/>
                <w:sz w:val="18"/>
                <w:szCs w:val="18"/>
                <w:lang w:eastAsia="zh-CN"/>
              </w:rPr>
              <w:t>，</w:t>
            </w:r>
            <w:r>
              <w:rPr>
                <w:rFonts w:hint="eastAsia" w:ascii="宋体" w:hAnsi="宋体"/>
                <w:sz w:val="18"/>
                <w:szCs w:val="18"/>
              </w:rPr>
              <w:t>扣3分</w:t>
            </w:r>
          </w:p>
          <w:p>
            <w:pPr>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设置</w:t>
            </w:r>
            <w:r>
              <w:rPr>
                <w:rFonts w:hint="eastAsia" w:ascii="宋体" w:hAnsi="宋体"/>
                <w:sz w:val="18"/>
                <w:szCs w:val="18"/>
              </w:rPr>
              <w:t>安全标语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未设置宣传栏、读报栏、黑板报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4分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9</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生活设施</w:t>
            </w:r>
          </w:p>
        </w:tc>
        <w:tc>
          <w:tcPr>
            <w:tcW w:w="6120" w:type="dxa"/>
            <w:noWrap w:val="0"/>
            <w:vAlign w:val="center"/>
          </w:tcPr>
          <w:p>
            <w:pPr>
              <w:spacing w:line="180" w:lineRule="exact"/>
              <w:rPr>
                <w:rFonts w:hint="eastAsia" w:ascii="宋体" w:hAnsi="宋体" w:eastAsia="宋体"/>
                <w:sz w:val="18"/>
                <w:szCs w:val="18"/>
                <w:lang w:eastAsia="zh-CN"/>
              </w:rPr>
            </w:pPr>
            <w:r>
              <w:rPr>
                <w:rFonts w:hint="eastAsia" w:ascii="宋体" w:hAnsi="宋体"/>
                <w:sz w:val="18"/>
                <w:szCs w:val="18"/>
                <w:lang w:eastAsia="zh-CN"/>
              </w:rPr>
              <w:t>未建立卫生责任制度，扣</w:t>
            </w:r>
            <w:r>
              <w:rPr>
                <w:rFonts w:hint="eastAsia" w:ascii="宋体" w:hAnsi="宋体"/>
                <w:sz w:val="18"/>
                <w:szCs w:val="18"/>
                <w:lang w:val="en-US" w:eastAsia="zh-CN"/>
              </w:rPr>
              <w:t>5分</w:t>
            </w:r>
          </w:p>
          <w:p>
            <w:pPr>
              <w:spacing w:line="180" w:lineRule="exact"/>
              <w:rPr>
                <w:rFonts w:hint="eastAsia" w:ascii="宋体" w:hAnsi="宋体"/>
                <w:sz w:val="18"/>
                <w:szCs w:val="18"/>
              </w:rPr>
            </w:pPr>
            <w:r>
              <w:rPr>
                <w:rFonts w:hint="eastAsia" w:ascii="宋体" w:hAnsi="宋体"/>
                <w:sz w:val="18"/>
                <w:szCs w:val="18"/>
              </w:rPr>
              <w:t>食堂与厕所、垃圾站、有毒有害场所距离</w:t>
            </w:r>
            <w:r>
              <w:rPr>
                <w:rFonts w:hint="eastAsia" w:ascii="宋体" w:hAnsi="宋体"/>
                <w:sz w:val="18"/>
                <w:szCs w:val="18"/>
                <w:lang w:eastAsia="zh-CN"/>
              </w:rPr>
              <w:t>不符合规范要求，</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6分</w:t>
            </w:r>
          </w:p>
          <w:p>
            <w:pPr>
              <w:spacing w:line="180" w:lineRule="exact"/>
              <w:rPr>
                <w:rFonts w:hint="eastAsia" w:ascii="宋体" w:hAnsi="宋体"/>
                <w:sz w:val="18"/>
                <w:szCs w:val="18"/>
              </w:rPr>
            </w:pPr>
            <w:r>
              <w:rPr>
                <w:rFonts w:hint="eastAsia" w:ascii="宋体" w:hAnsi="宋体"/>
                <w:sz w:val="18"/>
                <w:szCs w:val="18"/>
              </w:rPr>
              <w:t>食堂未办理卫生许可证或未办理炊事人员健康证</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rPr>
              <w:t>食堂使用的燃气罐未单独设置存放间或存放间通风条件不</w:t>
            </w:r>
            <w:r>
              <w:rPr>
                <w:rFonts w:hint="eastAsia" w:ascii="宋体" w:hAnsi="宋体"/>
                <w:sz w:val="18"/>
                <w:szCs w:val="18"/>
                <w:lang w:eastAsia="zh-CN"/>
              </w:rPr>
              <w:t>良，</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4分</w:t>
            </w:r>
          </w:p>
          <w:p>
            <w:pPr>
              <w:spacing w:line="180" w:lineRule="exact"/>
              <w:rPr>
                <w:rFonts w:hint="eastAsia" w:ascii="宋体" w:hAnsi="宋体"/>
                <w:sz w:val="18"/>
                <w:szCs w:val="18"/>
              </w:rPr>
            </w:pPr>
            <w:r>
              <w:rPr>
                <w:rFonts w:hint="eastAsia" w:ascii="宋体" w:hAnsi="宋体"/>
                <w:sz w:val="18"/>
                <w:szCs w:val="18"/>
              </w:rPr>
              <w:t>食堂未配备排风、冷藏、</w:t>
            </w:r>
            <w:r>
              <w:rPr>
                <w:rFonts w:hint="eastAsia" w:ascii="宋体" w:hAnsi="宋体"/>
                <w:sz w:val="18"/>
                <w:szCs w:val="18"/>
                <w:lang w:eastAsia="zh-CN"/>
              </w:rPr>
              <w:t>消毒、</w:t>
            </w:r>
            <w:r>
              <w:rPr>
                <w:rFonts w:hint="eastAsia" w:ascii="宋体" w:hAnsi="宋体"/>
                <w:sz w:val="18"/>
                <w:szCs w:val="18"/>
              </w:rPr>
              <w:t>防鼠</w:t>
            </w:r>
            <w:r>
              <w:rPr>
                <w:rFonts w:hint="eastAsia" w:ascii="宋体" w:hAnsi="宋体"/>
                <w:sz w:val="18"/>
                <w:szCs w:val="18"/>
                <w:lang w:eastAsia="zh-CN"/>
              </w:rPr>
              <w:t>、防蚊蝇</w:t>
            </w:r>
            <w:r>
              <w:rPr>
                <w:rFonts w:hint="eastAsia" w:ascii="宋体" w:hAnsi="宋体"/>
                <w:sz w:val="18"/>
                <w:szCs w:val="18"/>
              </w:rPr>
              <w:t>等设施</w:t>
            </w:r>
            <w:r>
              <w:rPr>
                <w:rFonts w:hint="eastAsia" w:ascii="宋体" w:hAnsi="宋体"/>
                <w:sz w:val="18"/>
                <w:szCs w:val="18"/>
                <w:lang w:eastAsia="zh-CN"/>
              </w:rPr>
              <w:t>，</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厕所</w:t>
            </w:r>
            <w:r>
              <w:rPr>
                <w:rFonts w:hint="eastAsia" w:ascii="宋体" w:hAnsi="宋体"/>
                <w:sz w:val="18"/>
                <w:szCs w:val="18"/>
                <w:lang w:eastAsia="zh-CN"/>
              </w:rPr>
              <w:t>内的设备</w:t>
            </w:r>
            <w:r>
              <w:rPr>
                <w:rFonts w:hint="eastAsia" w:ascii="宋体" w:hAnsi="宋体"/>
                <w:sz w:val="18"/>
                <w:szCs w:val="18"/>
              </w:rPr>
              <w:t>数量或布局不</w:t>
            </w:r>
            <w:r>
              <w:rPr>
                <w:rFonts w:hint="eastAsia" w:ascii="宋体" w:hAnsi="宋体"/>
                <w:sz w:val="18"/>
                <w:szCs w:val="18"/>
                <w:lang w:eastAsia="zh-CN"/>
              </w:rPr>
              <w:t>符合规范要求，</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6分</w:t>
            </w:r>
          </w:p>
          <w:p>
            <w:pPr>
              <w:spacing w:line="180" w:lineRule="exact"/>
              <w:rPr>
                <w:rFonts w:hint="eastAsia" w:ascii="宋体" w:hAnsi="宋体"/>
                <w:sz w:val="18"/>
                <w:szCs w:val="18"/>
              </w:rPr>
            </w:pPr>
            <w:r>
              <w:rPr>
                <w:rFonts w:hint="eastAsia" w:ascii="宋体" w:hAnsi="宋体"/>
                <w:sz w:val="18"/>
                <w:szCs w:val="18"/>
              </w:rPr>
              <w:t>厕所</w:t>
            </w:r>
            <w:r>
              <w:rPr>
                <w:rFonts w:hint="eastAsia" w:ascii="宋体" w:hAnsi="宋体"/>
                <w:sz w:val="18"/>
                <w:szCs w:val="18"/>
                <w:lang w:eastAsia="zh-CN"/>
              </w:rPr>
              <w:t>卫生未达到规定要求，</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不能保证现场人员卫生饮水</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未设置淋浴室或淋浴室不能满足现场人员需求</w:t>
            </w:r>
            <w:r>
              <w:rPr>
                <w:rFonts w:hint="eastAsia" w:ascii="宋体" w:hAnsi="宋体"/>
                <w:sz w:val="18"/>
                <w:szCs w:val="18"/>
                <w:lang w:eastAsia="zh-CN"/>
              </w:rPr>
              <w:t>，</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生活垃圾未装容器或未及时清理</w:t>
            </w:r>
            <w:r>
              <w:rPr>
                <w:rFonts w:hint="eastAsia" w:ascii="宋体" w:hAnsi="宋体"/>
                <w:sz w:val="18"/>
                <w:szCs w:val="18"/>
                <w:lang w:eastAsia="zh-CN"/>
              </w:rPr>
              <w:t>，</w:t>
            </w:r>
            <w:r>
              <w:rPr>
                <w:rFonts w:hint="eastAsia" w:ascii="宋体" w:hAnsi="宋体"/>
                <w:sz w:val="18"/>
                <w:szCs w:val="18"/>
              </w:rPr>
              <w:t>扣3～5分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社区服务</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夜间未经许可施工</w:t>
            </w:r>
            <w:r>
              <w:rPr>
                <w:rFonts w:hint="eastAsia" w:ascii="宋体" w:hAnsi="宋体"/>
                <w:sz w:val="18"/>
                <w:szCs w:val="18"/>
                <w:lang w:eastAsia="zh-CN"/>
              </w:rPr>
              <w:t>，</w:t>
            </w:r>
            <w:r>
              <w:rPr>
                <w:rFonts w:hint="eastAsia" w:ascii="宋体" w:hAnsi="宋体"/>
                <w:sz w:val="18"/>
                <w:szCs w:val="18"/>
              </w:rPr>
              <w:t>扣8分</w:t>
            </w:r>
          </w:p>
          <w:p>
            <w:pPr>
              <w:spacing w:line="180" w:lineRule="exact"/>
              <w:rPr>
                <w:rFonts w:hint="eastAsia" w:ascii="宋体" w:hAnsi="宋体"/>
                <w:sz w:val="18"/>
                <w:szCs w:val="18"/>
              </w:rPr>
            </w:pPr>
            <w:r>
              <w:rPr>
                <w:rFonts w:hint="eastAsia" w:ascii="宋体" w:hAnsi="宋体"/>
                <w:sz w:val="18"/>
                <w:szCs w:val="18"/>
              </w:rPr>
              <w:t>施工现场焚烧各类废弃物</w:t>
            </w:r>
            <w:r>
              <w:rPr>
                <w:rFonts w:hint="eastAsia" w:ascii="宋体" w:hAnsi="宋体"/>
                <w:sz w:val="18"/>
                <w:szCs w:val="18"/>
                <w:lang w:eastAsia="zh-CN"/>
              </w:rPr>
              <w:t>，</w:t>
            </w:r>
            <w:r>
              <w:rPr>
                <w:rFonts w:hint="eastAsia" w:ascii="宋体" w:hAnsi="宋体"/>
                <w:sz w:val="18"/>
                <w:szCs w:val="18"/>
              </w:rPr>
              <w:t>扣8分</w:t>
            </w:r>
          </w:p>
          <w:p>
            <w:pPr>
              <w:spacing w:line="180" w:lineRule="exact"/>
              <w:rPr>
                <w:rFonts w:hint="eastAsia" w:ascii="宋体" w:hAnsi="宋体"/>
                <w:sz w:val="18"/>
                <w:szCs w:val="18"/>
              </w:rPr>
            </w:pPr>
            <w:r>
              <w:rPr>
                <w:rFonts w:hint="eastAsia" w:ascii="宋体" w:hAnsi="宋体"/>
                <w:sz w:val="18"/>
                <w:szCs w:val="18"/>
                <w:lang w:eastAsia="zh-CN"/>
              </w:rPr>
              <w:t>施区现场</w:t>
            </w:r>
            <w:r>
              <w:rPr>
                <w:rFonts w:hint="eastAsia" w:ascii="宋体" w:hAnsi="宋体"/>
                <w:sz w:val="18"/>
                <w:szCs w:val="18"/>
              </w:rPr>
              <w:t>未</w:t>
            </w:r>
            <w:r>
              <w:rPr>
                <w:rFonts w:hint="eastAsia" w:ascii="宋体" w:hAnsi="宋体"/>
                <w:sz w:val="18"/>
                <w:szCs w:val="18"/>
                <w:lang w:eastAsia="zh-CN"/>
              </w:rPr>
              <w:t>制定</w:t>
            </w:r>
            <w:r>
              <w:rPr>
                <w:rFonts w:hint="eastAsia" w:ascii="宋体" w:hAnsi="宋体"/>
                <w:sz w:val="18"/>
                <w:szCs w:val="18"/>
              </w:rPr>
              <w:t>防粉尘、防噪音、防光污染措施</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制定</w:t>
            </w:r>
            <w:r>
              <w:rPr>
                <w:rFonts w:hint="eastAsia" w:ascii="宋体" w:hAnsi="宋体"/>
                <w:sz w:val="18"/>
                <w:szCs w:val="18"/>
              </w:rPr>
              <w:t>施工不扰民措施</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468" w:type="dxa"/>
            <w:noWrap w:val="0"/>
            <w:vAlign w:val="center"/>
          </w:tcPr>
          <w:p>
            <w:pPr>
              <w:spacing w:line="180" w:lineRule="exact"/>
              <w:jc w:val="center"/>
              <w:rPr>
                <w:rFonts w:hint="eastAsia" w:ascii="宋体" w:hAnsi="宋体"/>
                <w:sz w:val="18"/>
                <w:szCs w:val="18"/>
              </w:rPr>
            </w:pP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6120" w:type="dxa"/>
            <w:noWrap w:val="0"/>
            <w:vAlign w:val="top"/>
          </w:tcPr>
          <w:p>
            <w:pPr>
              <w:spacing w:line="180" w:lineRule="exact"/>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40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548" w:type="dxa"/>
            <w:gridSpan w:val="3"/>
            <w:noWrap w:val="0"/>
            <w:vAlign w:val="center"/>
          </w:tcPr>
          <w:p>
            <w:pPr>
              <w:spacing w:line="180" w:lineRule="exact"/>
              <w:jc w:val="center"/>
              <w:rPr>
                <w:rFonts w:hint="eastAsia" w:ascii="宋体" w:hAnsi="宋体"/>
                <w:sz w:val="18"/>
                <w:szCs w:val="18"/>
              </w:rPr>
            </w:pPr>
            <w:r>
              <w:rPr>
                <w:rFonts w:hint="eastAsia" w:ascii="宋体" w:hAnsi="宋体"/>
                <w:sz w:val="18"/>
                <w:szCs w:val="18"/>
              </w:rPr>
              <w:t>检查项目合计</w:t>
            </w:r>
          </w:p>
        </w:tc>
        <w:tc>
          <w:tcPr>
            <w:tcW w:w="6120" w:type="dxa"/>
            <w:noWrap w:val="0"/>
            <w:vAlign w:val="top"/>
          </w:tcPr>
          <w:p>
            <w:pPr>
              <w:spacing w:line="180" w:lineRule="exact"/>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bl>
    <w:p>
      <w:pPr>
        <w:ind w:left="0" w:leftChars="0" w:right="0" w:rightChars="0" w:firstLine="0" w:firstLineChars="0"/>
        <w:jc w:val="center"/>
        <w:rPr>
          <w:rFonts w:hint="eastAsia" w:ascii="宋体" w:hAnsi="宋体"/>
          <w:b/>
          <w:bCs/>
          <w:szCs w:val="21"/>
        </w:rPr>
      </w:pPr>
      <w:r>
        <w:rPr>
          <w:b/>
          <w:bCs/>
          <w:sz w:val="28"/>
        </w:rPr>
        <w:br w:type="page"/>
      </w:r>
      <w:r>
        <w:rPr>
          <w:rFonts w:hint="eastAsia"/>
          <w:b/>
          <w:bCs/>
          <w:sz w:val="28"/>
        </w:rPr>
        <w:t xml:space="preserve">   </w:t>
      </w:r>
      <w:r>
        <w:rPr>
          <w:rFonts w:hint="eastAsia" w:ascii="宋体" w:hAnsi="宋体"/>
          <w:b/>
          <w:bCs/>
          <w:szCs w:val="21"/>
        </w:rPr>
        <w:t xml:space="preserve">表B.3 扣件式钢管脚手架检查评分表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622"/>
        <w:gridCol w:w="971"/>
        <w:gridCol w:w="4707"/>
        <w:gridCol w:w="710"/>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618" w:type="dxa"/>
            <w:tcBorders>
              <w:top w:val="single" w:color="auto" w:sz="8" w:space="0"/>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序号</w:t>
            </w:r>
          </w:p>
        </w:tc>
        <w:tc>
          <w:tcPr>
            <w:tcW w:w="1593" w:type="dxa"/>
            <w:gridSpan w:val="2"/>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检查项目</w:t>
            </w:r>
          </w:p>
        </w:tc>
        <w:tc>
          <w:tcPr>
            <w:tcW w:w="4707" w:type="dxa"/>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扣分标准</w:t>
            </w:r>
          </w:p>
        </w:tc>
        <w:tc>
          <w:tcPr>
            <w:tcW w:w="710" w:type="dxa"/>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应得</w:t>
            </w:r>
          </w:p>
          <w:p>
            <w:pPr>
              <w:tabs>
                <w:tab w:val="left" w:pos="5040"/>
              </w:tabs>
              <w:spacing w:line="180" w:lineRule="exact"/>
              <w:jc w:val="center"/>
              <w:rPr>
                <w:rFonts w:hint="eastAsia" w:ascii="宋体" w:hAnsi="宋体"/>
                <w:sz w:val="18"/>
                <w:szCs w:val="18"/>
              </w:rPr>
            </w:pPr>
            <w:r>
              <w:rPr>
                <w:rFonts w:hint="eastAsia" w:ascii="宋体" w:hAnsi="宋体"/>
                <w:sz w:val="18"/>
                <w:szCs w:val="18"/>
              </w:rPr>
              <w:t>分数</w:t>
            </w:r>
          </w:p>
        </w:tc>
        <w:tc>
          <w:tcPr>
            <w:tcW w:w="876" w:type="dxa"/>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扣减</w:t>
            </w:r>
          </w:p>
          <w:p>
            <w:pPr>
              <w:tabs>
                <w:tab w:val="left" w:pos="5040"/>
              </w:tabs>
              <w:spacing w:line="180" w:lineRule="exact"/>
              <w:jc w:val="center"/>
              <w:rPr>
                <w:rFonts w:hint="eastAsia" w:ascii="宋体" w:hAnsi="宋体"/>
                <w:sz w:val="18"/>
                <w:szCs w:val="18"/>
              </w:rPr>
            </w:pPr>
            <w:r>
              <w:rPr>
                <w:rFonts w:hint="eastAsia" w:ascii="宋体" w:hAnsi="宋体"/>
                <w:sz w:val="18"/>
                <w:szCs w:val="18"/>
              </w:rPr>
              <w:t>分数</w:t>
            </w:r>
          </w:p>
        </w:tc>
        <w:tc>
          <w:tcPr>
            <w:tcW w:w="876" w:type="dxa"/>
            <w:tcBorders>
              <w:top w:val="single" w:color="auto" w:sz="8"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实得</w:t>
            </w:r>
          </w:p>
          <w:p>
            <w:pPr>
              <w:tabs>
                <w:tab w:val="left" w:pos="5040"/>
              </w:tabs>
              <w:spacing w:line="180" w:lineRule="exact"/>
              <w:jc w:val="center"/>
              <w:rPr>
                <w:rFonts w:hint="eastAsia" w:ascii="宋体" w:hAnsi="宋体"/>
                <w:sz w:val="18"/>
                <w:szCs w:val="18"/>
              </w:rPr>
            </w:pPr>
            <w:r>
              <w:rPr>
                <w:rFonts w:hint="eastAsia" w:ascii="宋体" w:hAnsi="宋体"/>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w:t>
            </w:r>
          </w:p>
        </w:tc>
        <w:tc>
          <w:tcPr>
            <w:tcW w:w="622" w:type="dxa"/>
            <w:vMerge w:val="restart"/>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保</w:t>
            </w:r>
          </w:p>
          <w:p>
            <w:pPr>
              <w:tabs>
                <w:tab w:val="left" w:pos="5040"/>
              </w:tabs>
              <w:spacing w:line="180" w:lineRule="exact"/>
              <w:jc w:val="center"/>
              <w:rPr>
                <w:rFonts w:hint="eastAsia" w:ascii="宋体" w:hAnsi="宋体"/>
                <w:sz w:val="18"/>
                <w:szCs w:val="18"/>
              </w:rPr>
            </w:pPr>
            <w:r>
              <w:rPr>
                <w:rFonts w:hint="eastAsia" w:ascii="宋体" w:hAnsi="宋体"/>
                <w:sz w:val="18"/>
                <w:szCs w:val="18"/>
              </w:rPr>
              <w:t>证</w:t>
            </w:r>
          </w:p>
          <w:p>
            <w:pPr>
              <w:tabs>
                <w:tab w:val="left" w:pos="5040"/>
              </w:tabs>
              <w:spacing w:line="180" w:lineRule="exact"/>
              <w:jc w:val="center"/>
              <w:rPr>
                <w:rFonts w:hint="eastAsia" w:ascii="宋体" w:hAnsi="宋体"/>
                <w:sz w:val="18"/>
                <w:szCs w:val="18"/>
              </w:rPr>
            </w:pPr>
            <w:r>
              <w:rPr>
                <w:rFonts w:hint="eastAsia" w:ascii="宋体" w:hAnsi="宋体"/>
                <w:sz w:val="18"/>
                <w:szCs w:val="18"/>
              </w:rPr>
              <w:t>项</w:t>
            </w:r>
          </w:p>
          <w:p>
            <w:pPr>
              <w:tabs>
                <w:tab w:val="left" w:pos="5040"/>
              </w:tabs>
              <w:spacing w:line="180" w:lineRule="exact"/>
              <w:jc w:val="center"/>
              <w:rPr>
                <w:rFonts w:hint="eastAsia" w:ascii="宋体" w:hAnsi="宋体"/>
                <w:sz w:val="18"/>
                <w:szCs w:val="18"/>
              </w:rPr>
            </w:pPr>
            <w:r>
              <w:rPr>
                <w:rFonts w:hint="eastAsia" w:ascii="宋体" w:hAnsi="宋体"/>
                <w:sz w:val="18"/>
                <w:szCs w:val="18"/>
              </w:rPr>
              <w:t>目</w:t>
            </w: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施工</w:t>
            </w:r>
          </w:p>
          <w:p>
            <w:pPr>
              <w:tabs>
                <w:tab w:val="left" w:pos="5040"/>
              </w:tabs>
              <w:spacing w:line="180" w:lineRule="exact"/>
              <w:jc w:val="center"/>
              <w:rPr>
                <w:rFonts w:hint="eastAsia" w:ascii="宋体" w:hAnsi="宋体"/>
                <w:sz w:val="18"/>
                <w:szCs w:val="18"/>
              </w:rPr>
            </w:pPr>
            <w:r>
              <w:rPr>
                <w:rFonts w:hint="eastAsia" w:ascii="宋体" w:hAnsi="宋体"/>
                <w:sz w:val="18"/>
                <w:szCs w:val="18"/>
              </w:rPr>
              <w:t>方案</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架体搭设未编制</w:t>
            </w:r>
            <w:r>
              <w:rPr>
                <w:rFonts w:hint="eastAsia" w:ascii="宋体" w:hAnsi="宋体"/>
                <w:sz w:val="18"/>
                <w:szCs w:val="18"/>
                <w:lang w:eastAsia="zh-CN"/>
              </w:rPr>
              <w:t>专项</w:t>
            </w:r>
            <w:r>
              <w:rPr>
                <w:rFonts w:hint="eastAsia" w:ascii="宋体" w:hAnsi="宋体"/>
                <w:sz w:val="18"/>
                <w:szCs w:val="18"/>
              </w:rPr>
              <w:t>施工方案或未按规定审核、审批</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eastAsia="zh-CN"/>
              </w:rPr>
              <w:t>架体结构设计未进行设计计算，扣</w:t>
            </w:r>
            <w:r>
              <w:rPr>
                <w:rFonts w:hint="eastAsia" w:ascii="宋体" w:hAnsi="宋体"/>
                <w:sz w:val="18"/>
                <w:szCs w:val="18"/>
                <w:lang w:val="en-US" w:eastAsia="zh-CN"/>
              </w:rPr>
              <w:t>10分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val="en-US" w:eastAsia="zh-CN"/>
              </w:rPr>
              <w:t>架体搭设超过规范允许高度，专项施工方案未按规定组织专家论证，扣10分</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center"/>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2</w:t>
            </w:r>
          </w:p>
        </w:tc>
        <w:tc>
          <w:tcPr>
            <w:tcW w:w="622" w:type="dxa"/>
            <w:vMerge w:val="continue"/>
            <w:noWrap w:val="0"/>
            <w:vAlign w:val="center"/>
          </w:tcPr>
          <w:p>
            <w:pPr>
              <w:tabs>
                <w:tab w:val="left" w:pos="5040"/>
              </w:tabs>
              <w:spacing w:line="180" w:lineRule="exact"/>
              <w:jc w:val="center"/>
              <w:rPr>
                <w:rFonts w:hint="eastAsia" w:ascii="宋体" w:hAnsi="宋体"/>
                <w:sz w:val="18"/>
                <w:szCs w:val="18"/>
              </w:rPr>
            </w:pP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立杆</w:t>
            </w:r>
          </w:p>
          <w:p>
            <w:pPr>
              <w:tabs>
                <w:tab w:val="left" w:pos="5040"/>
              </w:tabs>
              <w:spacing w:line="180" w:lineRule="exact"/>
              <w:jc w:val="center"/>
              <w:rPr>
                <w:rFonts w:hint="eastAsia" w:ascii="宋体" w:hAnsi="宋体"/>
                <w:sz w:val="18"/>
                <w:szCs w:val="18"/>
              </w:rPr>
            </w:pPr>
            <w:r>
              <w:rPr>
                <w:rFonts w:hint="eastAsia" w:ascii="宋体" w:hAnsi="宋体"/>
                <w:sz w:val="18"/>
                <w:szCs w:val="18"/>
              </w:rPr>
              <w:t>基础</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立杆基础不平、不实、不符合</w:t>
            </w:r>
            <w:r>
              <w:rPr>
                <w:rFonts w:hint="eastAsia" w:ascii="宋体" w:hAnsi="宋体"/>
                <w:sz w:val="18"/>
                <w:szCs w:val="18"/>
                <w:lang w:eastAsia="zh-CN"/>
              </w:rPr>
              <w:t>专项施工</w:t>
            </w:r>
            <w:r>
              <w:rPr>
                <w:rFonts w:hint="eastAsia" w:ascii="宋体" w:hAnsi="宋体"/>
                <w:sz w:val="18"/>
                <w:szCs w:val="18"/>
              </w:rPr>
              <w:t>方案设计要求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180" w:lineRule="exact"/>
              <w:rPr>
                <w:rFonts w:hint="eastAsia" w:ascii="宋体" w:hAnsi="宋体"/>
                <w:sz w:val="18"/>
                <w:szCs w:val="18"/>
              </w:rPr>
            </w:pPr>
            <w:r>
              <w:rPr>
                <w:rFonts w:hint="eastAsia" w:ascii="宋体" w:hAnsi="宋体"/>
                <w:sz w:val="18"/>
                <w:szCs w:val="18"/>
              </w:rPr>
              <w:t>立杆底部底座、垫板或垫板的规格不符合规范要求</w:t>
            </w:r>
            <w:r>
              <w:rPr>
                <w:rFonts w:hint="eastAsia" w:ascii="宋体" w:hAnsi="宋体"/>
                <w:sz w:val="18"/>
                <w:szCs w:val="18"/>
                <w:lang w:eastAsia="zh-CN"/>
              </w:rPr>
              <w:t>，</w:t>
            </w:r>
            <w:r>
              <w:rPr>
                <w:rFonts w:hint="eastAsia" w:ascii="宋体" w:hAnsi="宋体"/>
                <w:sz w:val="18"/>
                <w:szCs w:val="18"/>
              </w:rPr>
              <w:t>每处扣2</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未按规范要求设置纵、横向扫地杆</w:t>
            </w:r>
            <w:r>
              <w:rPr>
                <w:rFonts w:hint="eastAsia" w:ascii="宋体" w:hAnsi="宋体"/>
                <w:sz w:val="18"/>
                <w:szCs w:val="18"/>
                <w:lang w:eastAsia="zh-CN"/>
              </w:rPr>
              <w:t>，</w:t>
            </w:r>
            <w:r>
              <w:rPr>
                <w:rFonts w:hint="eastAsia" w:ascii="宋体" w:hAnsi="宋体"/>
                <w:sz w:val="18"/>
                <w:szCs w:val="18"/>
              </w:rPr>
              <w:t>扣5～10分</w:t>
            </w:r>
          </w:p>
          <w:p>
            <w:pPr>
              <w:tabs>
                <w:tab w:val="left" w:pos="5040"/>
              </w:tabs>
              <w:spacing w:line="180" w:lineRule="exact"/>
              <w:rPr>
                <w:rFonts w:hint="eastAsia" w:ascii="宋体" w:hAnsi="宋体"/>
                <w:sz w:val="18"/>
                <w:szCs w:val="18"/>
              </w:rPr>
            </w:pPr>
            <w:r>
              <w:rPr>
                <w:rFonts w:hint="eastAsia" w:ascii="宋体" w:hAnsi="宋体"/>
                <w:sz w:val="18"/>
                <w:szCs w:val="18"/>
              </w:rPr>
              <w:t>扫地杆的设置和固定不符合规范</w:t>
            </w:r>
            <w:r>
              <w:rPr>
                <w:rFonts w:hint="eastAsia" w:ascii="宋体" w:hAnsi="宋体"/>
                <w:spacing w:val="-8"/>
                <w:sz w:val="18"/>
                <w:szCs w:val="18"/>
              </w:rPr>
              <w:t>要求</w:t>
            </w:r>
            <w:r>
              <w:rPr>
                <w:rFonts w:hint="eastAsia" w:ascii="宋体" w:hAnsi="宋体"/>
                <w:spacing w:val="-8"/>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top"/>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7"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3</w:t>
            </w:r>
          </w:p>
        </w:tc>
        <w:tc>
          <w:tcPr>
            <w:tcW w:w="622" w:type="dxa"/>
            <w:vMerge w:val="continue"/>
            <w:noWrap w:val="0"/>
            <w:vAlign w:val="center"/>
          </w:tcPr>
          <w:p>
            <w:pPr>
              <w:tabs>
                <w:tab w:val="left" w:pos="5040"/>
              </w:tabs>
              <w:spacing w:line="180" w:lineRule="exact"/>
              <w:jc w:val="center"/>
              <w:rPr>
                <w:rFonts w:hint="eastAsia" w:ascii="宋体" w:hAnsi="宋体"/>
                <w:sz w:val="18"/>
                <w:szCs w:val="18"/>
              </w:rPr>
            </w:pP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架体与</w:t>
            </w:r>
          </w:p>
          <w:p>
            <w:pPr>
              <w:tabs>
                <w:tab w:val="left" w:pos="5040"/>
              </w:tabs>
              <w:spacing w:line="180" w:lineRule="exact"/>
              <w:jc w:val="center"/>
              <w:rPr>
                <w:rFonts w:hint="eastAsia" w:ascii="宋体" w:hAnsi="宋体"/>
                <w:sz w:val="18"/>
                <w:szCs w:val="18"/>
              </w:rPr>
            </w:pPr>
            <w:r>
              <w:rPr>
                <w:rFonts w:hint="eastAsia" w:ascii="宋体" w:hAnsi="宋体"/>
                <w:sz w:val="18"/>
                <w:szCs w:val="18"/>
              </w:rPr>
              <w:t>建筑结</w:t>
            </w:r>
          </w:p>
          <w:p>
            <w:pPr>
              <w:tabs>
                <w:tab w:val="left" w:pos="5040"/>
              </w:tabs>
              <w:spacing w:line="180" w:lineRule="exact"/>
              <w:jc w:val="center"/>
              <w:rPr>
                <w:rFonts w:hint="eastAsia" w:ascii="宋体" w:hAnsi="宋体"/>
                <w:sz w:val="18"/>
                <w:szCs w:val="18"/>
              </w:rPr>
            </w:pPr>
            <w:r>
              <w:rPr>
                <w:rFonts w:hint="eastAsia" w:ascii="宋体" w:hAnsi="宋体"/>
                <w:sz w:val="18"/>
                <w:szCs w:val="18"/>
              </w:rPr>
              <w:t>构拉结</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架体与建筑结构拉结</w:t>
            </w:r>
            <w:r>
              <w:rPr>
                <w:rFonts w:hint="eastAsia" w:ascii="宋体" w:hAnsi="宋体"/>
                <w:sz w:val="18"/>
                <w:szCs w:val="18"/>
                <w:lang w:eastAsia="zh-CN"/>
              </w:rPr>
              <w:t>方式与间距</w:t>
            </w:r>
            <w:r>
              <w:rPr>
                <w:rFonts w:hint="eastAsia" w:ascii="宋体" w:hAnsi="宋体"/>
                <w:sz w:val="18"/>
                <w:szCs w:val="18"/>
              </w:rPr>
              <w:t>不符合规范要求</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架体底层第一步纵向水平杆处未按规定设置连墙件或未采用其他可靠措施固定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搭设高度超过24m的双排脚手架，未采用刚性连墙件与建筑结构可靠连接</w:t>
            </w:r>
            <w:r>
              <w:rPr>
                <w:rFonts w:hint="eastAsia" w:ascii="宋体" w:hAnsi="宋体"/>
                <w:sz w:val="18"/>
                <w:szCs w:val="18"/>
                <w:lang w:eastAsia="zh-CN"/>
              </w:rPr>
              <w:t>，</w:t>
            </w:r>
            <w:r>
              <w:rPr>
                <w:rFonts w:hint="eastAsia" w:ascii="宋体" w:hAnsi="宋体"/>
                <w:sz w:val="18"/>
                <w:szCs w:val="18"/>
              </w:rPr>
              <w:t xml:space="preserve">扣10分 </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top"/>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4</w:t>
            </w:r>
          </w:p>
        </w:tc>
        <w:tc>
          <w:tcPr>
            <w:tcW w:w="622" w:type="dxa"/>
            <w:vMerge w:val="continue"/>
            <w:noWrap w:val="0"/>
            <w:vAlign w:val="center"/>
          </w:tcPr>
          <w:p>
            <w:pPr>
              <w:tabs>
                <w:tab w:val="left" w:pos="5040"/>
              </w:tabs>
              <w:spacing w:line="180" w:lineRule="exact"/>
              <w:jc w:val="center"/>
              <w:rPr>
                <w:rFonts w:hint="eastAsia" w:ascii="宋体" w:hAnsi="宋体"/>
                <w:sz w:val="18"/>
                <w:szCs w:val="18"/>
              </w:rPr>
            </w:pP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杆件间距与剪刀撑</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立杆、纵向水平杆、横向水平杆间距超过</w:t>
            </w:r>
            <w:r>
              <w:rPr>
                <w:rFonts w:hint="eastAsia" w:ascii="宋体" w:hAnsi="宋体"/>
                <w:sz w:val="18"/>
                <w:szCs w:val="18"/>
                <w:lang w:eastAsia="zh-CN"/>
              </w:rPr>
              <w:t>设计或</w:t>
            </w:r>
            <w:r>
              <w:rPr>
                <w:rFonts w:hint="eastAsia" w:ascii="宋体" w:hAnsi="宋体"/>
                <w:sz w:val="18"/>
                <w:szCs w:val="18"/>
              </w:rPr>
              <w:t>规范要求</w:t>
            </w:r>
            <w:r>
              <w:rPr>
                <w:rFonts w:hint="eastAsia" w:ascii="宋体" w:hAnsi="宋体"/>
                <w:sz w:val="18"/>
                <w:szCs w:val="18"/>
                <w:lang w:eastAsia="zh-CN"/>
              </w:rPr>
              <w:t>，</w:t>
            </w:r>
            <w:r>
              <w:rPr>
                <w:rFonts w:hint="eastAsia" w:ascii="宋体" w:hAnsi="宋体"/>
                <w:sz w:val="18"/>
                <w:szCs w:val="18"/>
              </w:rPr>
              <w:t xml:space="preserve">每处扣2分 </w:t>
            </w:r>
          </w:p>
          <w:p>
            <w:pPr>
              <w:tabs>
                <w:tab w:val="left" w:pos="5040"/>
              </w:tabs>
              <w:spacing w:line="180" w:lineRule="exact"/>
              <w:rPr>
                <w:rFonts w:hint="eastAsia" w:ascii="宋体" w:hAnsi="宋体"/>
                <w:sz w:val="18"/>
                <w:szCs w:val="18"/>
              </w:rPr>
            </w:pPr>
            <w:r>
              <w:rPr>
                <w:rFonts w:hint="eastAsia" w:ascii="宋体" w:hAnsi="宋体"/>
                <w:sz w:val="18"/>
                <w:szCs w:val="18"/>
              </w:rPr>
              <w:t>未按规定设置纵向剪刀撑或横向斜撑</w:t>
            </w:r>
            <w:r>
              <w:rPr>
                <w:rFonts w:hint="eastAsia" w:ascii="宋体" w:hAnsi="宋体"/>
                <w:sz w:val="18"/>
                <w:szCs w:val="18"/>
                <w:lang w:eastAsia="zh-CN"/>
              </w:rPr>
              <w:t>，</w:t>
            </w:r>
            <w:r>
              <w:rPr>
                <w:rFonts w:hint="eastAsia" w:ascii="宋体" w:hAnsi="宋体"/>
                <w:sz w:val="18"/>
                <w:szCs w:val="18"/>
              </w:rPr>
              <w:t>每处扣5分</w:t>
            </w:r>
          </w:p>
          <w:p>
            <w:pPr>
              <w:tabs>
                <w:tab w:val="left" w:pos="5040"/>
              </w:tabs>
              <w:spacing w:line="180" w:lineRule="exact"/>
              <w:rPr>
                <w:rFonts w:hint="eastAsia" w:ascii="宋体" w:hAnsi="宋体"/>
                <w:sz w:val="18"/>
                <w:szCs w:val="18"/>
              </w:rPr>
            </w:pPr>
            <w:r>
              <w:rPr>
                <w:rFonts w:hint="eastAsia" w:ascii="宋体" w:hAnsi="宋体"/>
                <w:sz w:val="18"/>
                <w:szCs w:val="18"/>
              </w:rPr>
              <w:t>剪刀撑未沿脚手架高度连续设置或角度不符合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剪刀撑斜杆的接长或剪刀撑斜杆与架体杆件固定不符合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 xml:space="preserve">每处扣2分 </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top"/>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3" w:hRule="atLeast"/>
          <w:jc w:val="center"/>
        </w:trPr>
        <w:tc>
          <w:tcPr>
            <w:tcW w:w="618" w:type="dxa"/>
            <w:tcBorders>
              <w:left w:val="single" w:color="auto" w:sz="8" w:space="0"/>
              <w:bottom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5</w:t>
            </w:r>
          </w:p>
        </w:tc>
        <w:tc>
          <w:tcPr>
            <w:tcW w:w="622" w:type="dxa"/>
            <w:vMerge w:val="continue"/>
            <w:tcBorders>
              <w:bottom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971" w:type="dxa"/>
            <w:tcBorders>
              <w:bottom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脚手板与</w:t>
            </w:r>
          </w:p>
          <w:p>
            <w:pPr>
              <w:tabs>
                <w:tab w:val="left" w:pos="5040"/>
              </w:tabs>
              <w:spacing w:line="180" w:lineRule="exact"/>
              <w:jc w:val="center"/>
              <w:rPr>
                <w:rFonts w:hint="eastAsia" w:ascii="宋体" w:hAnsi="宋体"/>
                <w:sz w:val="18"/>
                <w:szCs w:val="18"/>
              </w:rPr>
            </w:pPr>
            <w:r>
              <w:rPr>
                <w:rFonts w:hint="eastAsia" w:ascii="宋体" w:hAnsi="宋体"/>
                <w:sz w:val="18"/>
                <w:szCs w:val="18"/>
              </w:rPr>
              <w:t>防护栏杆</w:t>
            </w:r>
          </w:p>
        </w:tc>
        <w:tc>
          <w:tcPr>
            <w:tcW w:w="4707" w:type="dxa"/>
            <w:tcBorders>
              <w:bottom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脚手板未满铺或铺设不牢、不稳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180" w:lineRule="exact"/>
              <w:rPr>
                <w:rFonts w:hint="eastAsia" w:ascii="宋体" w:hAnsi="宋体"/>
                <w:sz w:val="18"/>
                <w:szCs w:val="18"/>
              </w:rPr>
            </w:pPr>
            <w:r>
              <w:rPr>
                <w:rFonts w:hint="eastAsia" w:ascii="宋体" w:hAnsi="宋体"/>
                <w:sz w:val="18"/>
                <w:szCs w:val="18"/>
              </w:rPr>
              <w:t>脚手板规格或材质不符合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 xml:space="preserve">～10分 </w:t>
            </w:r>
          </w:p>
          <w:p>
            <w:pPr>
              <w:tabs>
                <w:tab w:val="left" w:pos="5040"/>
              </w:tabs>
              <w:spacing w:line="180" w:lineRule="exact"/>
              <w:rPr>
                <w:rFonts w:hint="eastAsia" w:ascii="宋体" w:hAnsi="宋体"/>
                <w:sz w:val="18"/>
                <w:szCs w:val="18"/>
              </w:rPr>
            </w:pPr>
            <w:r>
              <w:rPr>
                <w:rFonts w:hint="eastAsia" w:ascii="宋体" w:hAnsi="宋体"/>
                <w:sz w:val="18"/>
                <w:szCs w:val="18"/>
              </w:rPr>
              <w:t>架体外侧未设置密目式安全网封闭或网间</w:t>
            </w:r>
            <w:r>
              <w:rPr>
                <w:rFonts w:hint="eastAsia" w:ascii="宋体" w:hAnsi="宋体"/>
                <w:sz w:val="18"/>
                <w:szCs w:val="18"/>
                <w:lang w:eastAsia="zh-CN"/>
              </w:rPr>
              <w:t>连接</w:t>
            </w:r>
            <w:r>
              <w:rPr>
                <w:rFonts w:hint="eastAsia" w:ascii="宋体" w:hAnsi="宋体"/>
                <w:sz w:val="18"/>
                <w:szCs w:val="18"/>
              </w:rPr>
              <w:t>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18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防护栏不符合规范要求，</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作业层未设置高度不小于180㎜的挡脚板</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tc>
        <w:tc>
          <w:tcPr>
            <w:tcW w:w="710" w:type="dxa"/>
            <w:tcBorders>
              <w:bottom w:val="single" w:color="auto" w:sz="4" w:space="0"/>
            </w:tcBorders>
            <w:noWrap w:val="0"/>
            <w:vAlign w:val="center"/>
          </w:tcPr>
          <w:p>
            <w:pPr>
              <w:pStyle w:val="3"/>
              <w:pBdr>
                <w:bottom w:val="none" w:color="auto" w:sz="0" w:space="0"/>
              </w:pBdr>
              <w:tabs>
                <w:tab w:val="left" w:pos="5040"/>
                <w:tab w:val="clear" w:pos="4153"/>
                <w:tab w:val="clear" w:pos="8306"/>
              </w:tabs>
              <w:snapToGrid/>
              <w:spacing w:line="180" w:lineRule="exact"/>
              <w:ind w:left="0" w:leftChars="0" w:right="0" w:rightChars="0" w:firstLine="0" w:firstLineChars="0"/>
              <w:jc w:val="center"/>
              <w:rPr>
                <w:rFonts w:hint="eastAsia" w:ascii="宋体" w:hAnsi="宋体"/>
              </w:rPr>
            </w:pPr>
            <w:r>
              <w:rPr>
                <w:rFonts w:hint="eastAsia" w:ascii="宋体" w:hAnsi="宋体"/>
                <w:lang w:val="en-US" w:eastAsia="zh-CN"/>
              </w:rPr>
              <w:t xml:space="preserve"> </w:t>
            </w:r>
            <w:r>
              <w:rPr>
                <w:rFonts w:hint="eastAsia" w:ascii="宋体" w:hAnsi="宋体"/>
              </w:rPr>
              <w:t>10</w:t>
            </w:r>
          </w:p>
        </w:tc>
        <w:tc>
          <w:tcPr>
            <w:tcW w:w="876" w:type="dxa"/>
            <w:tcBorders>
              <w:bottom w:val="single" w:color="auto" w:sz="4" w:space="0"/>
            </w:tcBorders>
            <w:noWrap w:val="0"/>
            <w:vAlign w:val="center"/>
          </w:tcPr>
          <w:p>
            <w:pPr>
              <w:tabs>
                <w:tab w:val="left" w:pos="5040"/>
              </w:tabs>
              <w:spacing w:line="180" w:lineRule="exact"/>
              <w:ind w:left="0" w:leftChars="0" w:right="0" w:rightChars="0" w:firstLine="0" w:firstLineChars="0"/>
              <w:jc w:val="center"/>
              <w:rPr>
                <w:rFonts w:hint="eastAsia" w:ascii="宋体" w:hAnsi="宋体"/>
                <w:sz w:val="18"/>
                <w:szCs w:val="18"/>
              </w:rPr>
            </w:pPr>
          </w:p>
        </w:tc>
        <w:tc>
          <w:tcPr>
            <w:tcW w:w="876" w:type="dxa"/>
            <w:tcBorders>
              <w:bottom w:val="single" w:color="auto" w:sz="4" w:space="0"/>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6</w:t>
            </w:r>
          </w:p>
        </w:tc>
        <w:tc>
          <w:tcPr>
            <w:tcW w:w="622" w:type="dxa"/>
            <w:vMerge w:val="continue"/>
            <w:tcBorders>
              <w:bottom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交底与</w:t>
            </w:r>
          </w:p>
          <w:p>
            <w:pPr>
              <w:tabs>
                <w:tab w:val="left" w:pos="5040"/>
              </w:tabs>
              <w:spacing w:line="180" w:lineRule="exact"/>
              <w:jc w:val="center"/>
              <w:rPr>
                <w:rFonts w:hint="eastAsia" w:ascii="宋体" w:hAnsi="宋体"/>
                <w:sz w:val="18"/>
                <w:szCs w:val="18"/>
              </w:rPr>
            </w:pPr>
            <w:r>
              <w:rPr>
                <w:rFonts w:hint="eastAsia" w:ascii="宋体" w:hAnsi="宋体"/>
                <w:sz w:val="18"/>
                <w:szCs w:val="18"/>
              </w:rPr>
              <w:t>验  收</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架体搭设前未进行交底或交底未有</w:t>
            </w:r>
            <w:r>
              <w:rPr>
                <w:rFonts w:hint="eastAsia" w:ascii="宋体" w:hAnsi="宋体"/>
                <w:sz w:val="18"/>
                <w:szCs w:val="18"/>
                <w:lang w:eastAsia="zh-CN"/>
              </w:rPr>
              <w:t>文字</w:t>
            </w:r>
            <w:r>
              <w:rPr>
                <w:rFonts w:hint="eastAsia" w:ascii="宋体" w:hAnsi="宋体"/>
                <w:sz w:val="18"/>
                <w:szCs w:val="18"/>
              </w:rPr>
              <w:t>记录</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分段使用未办理分段验收</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架体搭设完毕未办理验收手续</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180" w:lineRule="exact"/>
              <w:rPr>
                <w:rFonts w:hint="eastAsia" w:ascii="宋体" w:hAnsi="宋体"/>
                <w:sz w:val="18"/>
                <w:szCs w:val="18"/>
              </w:rPr>
            </w:pPr>
            <w:r>
              <w:rPr>
                <w:rFonts w:hint="eastAsia" w:ascii="宋体" w:hAnsi="宋体"/>
                <w:sz w:val="18"/>
                <w:szCs w:val="18"/>
                <w:lang w:eastAsia="zh-CN"/>
              </w:rPr>
              <w:t>验收内容未进行量化，或未经责任人签字确认，扣</w:t>
            </w:r>
            <w:r>
              <w:rPr>
                <w:rFonts w:hint="eastAsia" w:ascii="宋体" w:hAnsi="宋体"/>
                <w:sz w:val="18"/>
                <w:szCs w:val="18"/>
                <w:lang w:val="en-US" w:eastAsia="zh-CN"/>
              </w:rPr>
              <w:t>5分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top"/>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618" w:type="dxa"/>
            <w:tcBorders>
              <w:top w:val="single" w:color="auto" w:sz="4" w:space="0"/>
              <w:left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小计</w:t>
            </w:r>
          </w:p>
        </w:tc>
        <w:tc>
          <w:tcPr>
            <w:tcW w:w="4707" w:type="dxa"/>
            <w:tcBorders>
              <w:top w:val="single" w:color="auto" w:sz="4" w:space="0"/>
              <w:left w:val="single" w:color="auto" w:sz="4" w:space="0"/>
              <w:right w:val="single" w:color="auto" w:sz="4" w:space="0"/>
            </w:tcBorders>
            <w:noWrap w:val="0"/>
            <w:vAlign w:val="top"/>
          </w:tcPr>
          <w:p>
            <w:pPr>
              <w:tabs>
                <w:tab w:val="left" w:pos="5040"/>
              </w:tabs>
              <w:spacing w:line="180" w:lineRule="exact"/>
              <w:jc w:val="center"/>
              <w:rPr>
                <w:rFonts w:hint="eastAsia" w:ascii="宋体" w:hAnsi="宋体"/>
                <w:sz w:val="18"/>
                <w:szCs w:val="18"/>
              </w:rPr>
            </w:pPr>
          </w:p>
        </w:tc>
        <w:tc>
          <w:tcPr>
            <w:tcW w:w="710" w:type="dxa"/>
            <w:tcBorders>
              <w:top w:val="single" w:color="auto" w:sz="4" w:space="0"/>
              <w:left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60</w:t>
            </w:r>
          </w:p>
        </w:tc>
        <w:tc>
          <w:tcPr>
            <w:tcW w:w="876" w:type="dxa"/>
            <w:tcBorders>
              <w:top w:val="single" w:color="auto" w:sz="4" w:space="0"/>
              <w:left w:val="single" w:color="auto" w:sz="4" w:space="0"/>
              <w:right w:val="single" w:color="auto" w:sz="4" w:space="0"/>
            </w:tcBorders>
            <w:noWrap w:val="0"/>
            <w:vAlign w:val="top"/>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7</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横向水平杆 设 置</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未在立杆与纵向水平杆交点处设置横向水平杆</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未按脚手板铺设的需要增加设置横向水平杆</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lang w:eastAsia="zh-CN"/>
              </w:rPr>
              <w:t>双排脚手架</w:t>
            </w:r>
            <w:r>
              <w:rPr>
                <w:rFonts w:hint="eastAsia" w:ascii="宋体" w:hAnsi="宋体"/>
                <w:sz w:val="18"/>
                <w:szCs w:val="18"/>
              </w:rPr>
              <w:t>横向水平杆只固定</w:t>
            </w:r>
            <w:r>
              <w:rPr>
                <w:rFonts w:hint="eastAsia" w:ascii="宋体" w:hAnsi="宋体"/>
                <w:sz w:val="18"/>
                <w:szCs w:val="18"/>
                <w:lang w:eastAsia="zh-CN"/>
              </w:rPr>
              <w:t>一</w:t>
            </w:r>
            <w:r>
              <w:rPr>
                <w:rFonts w:hint="eastAsia" w:ascii="宋体" w:hAnsi="宋体"/>
                <w:sz w:val="18"/>
                <w:szCs w:val="18"/>
              </w:rPr>
              <w:t>端</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单排脚手架横向水平杆插入墙内小于18</w:t>
            </w:r>
            <w:r>
              <w:rPr>
                <w:rFonts w:hint="eastAsia" w:ascii="宋体" w:hAnsi="宋体"/>
                <w:sz w:val="18"/>
                <w:szCs w:val="18"/>
                <w:lang w:val="en-US" w:eastAsia="zh-CN"/>
              </w:rPr>
              <w:t>0mm,</w:t>
            </w:r>
            <w:r>
              <w:rPr>
                <w:rFonts w:hint="eastAsia" w:ascii="宋体" w:hAnsi="宋体"/>
                <w:sz w:val="18"/>
                <w:szCs w:val="18"/>
              </w:rPr>
              <w:t>每处扣2分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8</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杆件</w:t>
            </w:r>
          </w:p>
          <w:p>
            <w:pPr>
              <w:tabs>
                <w:tab w:val="left" w:pos="5040"/>
              </w:tabs>
              <w:spacing w:line="180" w:lineRule="exact"/>
              <w:jc w:val="center"/>
              <w:rPr>
                <w:rFonts w:hint="eastAsia" w:ascii="宋体" w:hAnsi="宋体"/>
                <w:sz w:val="18"/>
                <w:szCs w:val="18"/>
              </w:rPr>
            </w:pPr>
            <w:r>
              <w:rPr>
                <w:rFonts w:hint="eastAsia" w:ascii="宋体" w:hAnsi="宋体"/>
                <w:sz w:val="18"/>
                <w:szCs w:val="18"/>
              </w:rPr>
              <w:t>搭接</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纵向水平杆搭接长度小于1m或固定不符合要求</w:t>
            </w:r>
            <w:r>
              <w:rPr>
                <w:rFonts w:hint="eastAsia" w:ascii="宋体" w:hAnsi="宋体"/>
                <w:sz w:val="18"/>
                <w:szCs w:val="18"/>
                <w:lang w:val="en-US"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立杆除顶层顶步外采用搭接</w:t>
            </w:r>
            <w:r>
              <w:rPr>
                <w:rFonts w:hint="eastAsia" w:ascii="宋体" w:hAnsi="宋体"/>
                <w:sz w:val="18"/>
                <w:szCs w:val="18"/>
                <w:lang w:val="en-US" w:eastAsia="zh-CN"/>
              </w:rPr>
              <w:t>,</w:t>
            </w:r>
            <w:r>
              <w:rPr>
                <w:rFonts w:hint="eastAsia" w:ascii="宋体" w:hAnsi="宋体"/>
                <w:sz w:val="18"/>
                <w:szCs w:val="18"/>
              </w:rPr>
              <w:t>每处扣4分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val="en-US" w:eastAsia="zh-CN"/>
              </w:rPr>
              <w:t>杆件对接扣件的布置不符合规范要求，扣2分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val="en-US" w:eastAsia="zh-CN"/>
              </w:rPr>
              <w:t>扣件紧固力矩小于40N.M或大于65N.M,每处扣2分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9</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eastAsia="宋体"/>
                <w:sz w:val="18"/>
                <w:szCs w:val="18"/>
                <w:lang w:eastAsia="zh-CN"/>
              </w:rPr>
            </w:pPr>
            <w:r>
              <w:rPr>
                <w:rFonts w:hint="eastAsia" w:ascii="宋体" w:hAnsi="宋体"/>
                <w:sz w:val="18"/>
                <w:szCs w:val="18"/>
                <w:lang w:eastAsia="zh-CN"/>
              </w:rPr>
              <w:t>层间</w:t>
            </w:r>
          </w:p>
          <w:p>
            <w:pPr>
              <w:tabs>
                <w:tab w:val="left" w:pos="5040"/>
              </w:tabs>
              <w:spacing w:line="180" w:lineRule="exact"/>
              <w:jc w:val="center"/>
              <w:rPr>
                <w:rFonts w:hint="eastAsia" w:ascii="宋体" w:hAnsi="宋体"/>
                <w:sz w:val="18"/>
                <w:szCs w:val="18"/>
              </w:rPr>
            </w:pPr>
            <w:r>
              <w:rPr>
                <w:rFonts w:hint="eastAsia" w:ascii="宋体" w:hAnsi="宋体"/>
                <w:sz w:val="18"/>
                <w:szCs w:val="18"/>
              </w:rPr>
              <w:t>防护</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作业层与建筑物之间未</w:t>
            </w:r>
            <w:r>
              <w:rPr>
                <w:rFonts w:hint="eastAsia" w:ascii="宋体" w:hAnsi="宋体"/>
                <w:sz w:val="18"/>
                <w:szCs w:val="18"/>
                <w:lang w:eastAsia="zh-CN"/>
              </w:rPr>
              <w:t>按规定</w:t>
            </w:r>
            <w:r>
              <w:rPr>
                <w:rFonts w:hint="eastAsia" w:ascii="宋体" w:hAnsi="宋体"/>
                <w:sz w:val="18"/>
                <w:szCs w:val="18"/>
              </w:rPr>
              <w:t>进行封闭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spacing w:line="180" w:lineRule="exact"/>
              <w:jc w:val="center"/>
              <w:rPr>
                <w:rFonts w:hint="eastAsia" w:ascii="宋体" w:hAnsi="宋体"/>
                <w:sz w:val="18"/>
                <w:szCs w:val="18"/>
              </w:rPr>
            </w:pPr>
            <w:r>
              <w:rPr>
                <w:rFonts w:hint="eastAsia" w:ascii="宋体" w:hAnsi="宋体"/>
                <w:sz w:val="18"/>
                <w:szCs w:val="18"/>
              </w:rPr>
              <w:t>材  质</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钢管直径、壁厚、材质不符合要求</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钢管弯曲、变形、锈蚀严重</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扣件未进行复试或技术性能不符合标准</w:t>
            </w:r>
            <w:r>
              <w:rPr>
                <w:rFonts w:hint="eastAsia" w:ascii="宋体" w:hAnsi="宋体"/>
                <w:sz w:val="18"/>
                <w:szCs w:val="18"/>
                <w:lang w:eastAsia="zh-CN"/>
              </w:rPr>
              <w:t>，</w:t>
            </w:r>
            <w:r>
              <w:rPr>
                <w:rFonts w:hint="eastAsia" w:ascii="宋体" w:hAnsi="宋体"/>
                <w:sz w:val="18"/>
                <w:szCs w:val="18"/>
              </w:rPr>
              <w:t>扣5分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5</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11</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通道</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 xml:space="preserve">扣5分 </w:t>
            </w:r>
          </w:p>
          <w:p>
            <w:pPr>
              <w:tabs>
                <w:tab w:val="left" w:pos="5040"/>
              </w:tabs>
              <w:spacing w:line="18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5</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小计</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40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2211" w:type="dxa"/>
            <w:gridSpan w:val="3"/>
            <w:tcBorders>
              <w:top w:val="single" w:color="auto" w:sz="4" w:space="0"/>
              <w:left w:val="single" w:color="auto" w:sz="8" w:space="0"/>
              <w:bottom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检查项目合计</w:t>
            </w:r>
          </w:p>
        </w:tc>
        <w:tc>
          <w:tcPr>
            <w:tcW w:w="4707"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180" w:lineRule="exact"/>
              <w:rPr>
                <w:rFonts w:hint="eastAsia" w:ascii="宋体" w:hAnsi="宋体"/>
                <w:sz w:val="18"/>
                <w:szCs w:val="18"/>
              </w:rPr>
            </w:pPr>
          </w:p>
        </w:tc>
        <w:tc>
          <w:tcPr>
            <w:tcW w:w="710"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100</w:t>
            </w:r>
          </w:p>
        </w:tc>
        <w:tc>
          <w:tcPr>
            <w:tcW w:w="876"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8"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bl>
    <w:p>
      <w:pPr>
        <w:tabs>
          <w:tab w:val="left" w:pos="5040"/>
        </w:tabs>
        <w:jc w:val="center"/>
        <w:rPr>
          <w:rFonts w:hint="eastAsia" w:ascii="宋体" w:hAnsi="宋体"/>
          <w:b/>
          <w:bCs/>
          <w:sz w:val="18"/>
          <w:szCs w:val="18"/>
        </w:rPr>
      </w:pPr>
    </w:p>
    <w:p>
      <w:pPr>
        <w:tabs>
          <w:tab w:val="left" w:pos="5040"/>
        </w:tabs>
        <w:jc w:val="both"/>
        <w:rPr>
          <w:rFonts w:hint="eastAsia"/>
        </w:rPr>
      </w:pPr>
      <w:r>
        <w:br w:type="page"/>
      </w: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4</w:t>
      </w:r>
      <w:r>
        <w:rPr>
          <w:rFonts w:hint="eastAsia" w:ascii="宋体" w:hAnsi="宋体"/>
          <w:b/>
          <w:bCs/>
          <w:szCs w:val="21"/>
        </w:rPr>
        <w:t xml:space="preserve"> 门式钢管脚手架检查评分表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577"/>
        <w:gridCol w:w="1508"/>
        <w:gridCol w:w="4491"/>
        <w:gridCol w:w="720"/>
        <w:gridCol w:w="720"/>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08"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2085"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491"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789"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577"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val="en-US"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val="en-US" w:eastAsia="zh-CN"/>
              </w:rPr>
              <w:t>,扣10分</w:t>
            </w:r>
          </w:p>
          <w:p>
            <w:pPr>
              <w:tabs>
                <w:tab w:val="left" w:pos="5040"/>
              </w:tabs>
              <w:spacing w:line="260" w:lineRule="exact"/>
              <w:rPr>
                <w:rFonts w:hint="eastAsia" w:ascii="宋体" w:hAnsi="宋体"/>
                <w:sz w:val="18"/>
                <w:szCs w:val="18"/>
              </w:rPr>
            </w:pPr>
            <w:r>
              <w:rPr>
                <w:rFonts w:hint="eastAsia" w:ascii="宋体" w:hAnsi="宋体"/>
                <w:sz w:val="18"/>
                <w:szCs w:val="18"/>
              </w:rPr>
              <w:t>架体搭设</w:t>
            </w:r>
            <w:r>
              <w:rPr>
                <w:rFonts w:hint="eastAsia" w:ascii="宋体" w:hAnsi="宋体"/>
                <w:sz w:val="18"/>
                <w:szCs w:val="18"/>
                <w:lang w:eastAsia="zh-CN"/>
              </w:rPr>
              <w:t>超过规范允许</w:t>
            </w:r>
            <w:r>
              <w:rPr>
                <w:rFonts w:hint="eastAsia" w:ascii="宋体" w:hAnsi="宋体"/>
                <w:sz w:val="18"/>
                <w:szCs w:val="18"/>
              </w:rPr>
              <w:t>高度</w:t>
            </w:r>
            <w:r>
              <w:rPr>
                <w:rFonts w:hint="eastAsia" w:ascii="宋体" w:hAnsi="宋体"/>
                <w:sz w:val="18"/>
                <w:szCs w:val="18"/>
                <w:lang w:eastAsia="zh-CN"/>
              </w:rPr>
              <w:t>，专项施工方案未组织专家论证，扣</w:t>
            </w:r>
            <w:r>
              <w:rPr>
                <w:rFonts w:hint="eastAsia" w:ascii="宋体" w:hAnsi="宋体"/>
                <w:sz w:val="18"/>
                <w:szCs w:val="18"/>
                <w:lang w:val="en-US" w:eastAsia="zh-CN"/>
              </w:rPr>
              <w:t>10分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基础</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架体基础不平、不实、不符合专项施工方案要求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架体底部未设</w:t>
            </w:r>
            <w:r>
              <w:rPr>
                <w:rFonts w:hint="eastAsia" w:ascii="宋体" w:hAnsi="宋体"/>
                <w:sz w:val="18"/>
                <w:szCs w:val="18"/>
                <w:lang w:eastAsia="zh-CN"/>
              </w:rPr>
              <w:t>置</w:t>
            </w:r>
            <w:r>
              <w:rPr>
                <w:rFonts w:hint="eastAsia" w:ascii="宋体" w:hAnsi="宋体"/>
                <w:sz w:val="18"/>
                <w:szCs w:val="18"/>
              </w:rPr>
              <w:t>垫板或垫板的规格不符合要求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架体底部未按规范要求设置扫地杆</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491" w:type="dxa"/>
            <w:noWrap w:val="0"/>
            <w:vAlign w:val="top"/>
          </w:tcPr>
          <w:p>
            <w:pPr>
              <w:tabs>
                <w:tab w:val="left" w:pos="5040"/>
              </w:tabs>
              <w:spacing w:line="260" w:lineRule="exact"/>
              <w:rPr>
                <w:rFonts w:hint="eastAsia" w:ascii="宋体" w:hAnsi="宋体"/>
                <w:sz w:val="18"/>
                <w:szCs w:val="18"/>
                <w:lang w:eastAsia="zh-CN"/>
              </w:rPr>
            </w:pPr>
            <w:r>
              <w:rPr>
                <w:rFonts w:hint="eastAsia" w:ascii="宋体" w:hAnsi="宋体"/>
                <w:sz w:val="18"/>
                <w:szCs w:val="18"/>
                <w:lang w:eastAsia="zh-CN"/>
              </w:rPr>
              <w:t>架体与建筑物结构拉结方式或间距不符合规范要求，每处扣</w:t>
            </w:r>
            <w:r>
              <w:rPr>
                <w:rFonts w:hint="eastAsia" w:ascii="宋体" w:hAnsi="宋体"/>
                <w:sz w:val="18"/>
                <w:szCs w:val="18"/>
                <w:lang w:val="en-US" w:eastAsia="zh-CN"/>
              </w:rPr>
              <w:t>2分</w:t>
            </w:r>
          </w:p>
          <w:p>
            <w:pPr>
              <w:tabs>
                <w:tab w:val="left" w:pos="5040"/>
              </w:tabs>
              <w:spacing w:line="260" w:lineRule="exact"/>
              <w:rPr>
                <w:rFonts w:hint="eastAsia" w:ascii="宋体" w:hAnsi="宋体"/>
                <w:sz w:val="18"/>
                <w:szCs w:val="18"/>
              </w:rPr>
            </w:pPr>
            <w:r>
              <w:rPr>
                <w:rFonts w:hint="eastAsia" w:ascii="宋体" w:hAnsi="宋体"/>
                <w:sz w:val="18"/>
                <w:szCs w:val="18"/>
              </w:rPr>
              <w:t>未按规范要求设置剪刀撑</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门架立杆垂直偏差超过规范要求，扣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交叉支撑的设置不符合规范要求，每处扣</w:t>
            </w:r>
            <w:r>
              <w:rPr>
                <w:rFonts w:hint="eastAsia" w:ascii="宋体" w:hAnsi="宋体"/>
                <w:sz w:val="18"/>
                <w:szCs w:val="18"/>
                <w:lang w:val="en-US" w:eastAsia="zh-CN"/>
              </w:rPr>
              <w:t>2分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锁</w:t>
            </w:r>
            <w:r>
              <w:rPr>
                <w:rFonts w:hint="eastAsia" w:ascii="宋体" w:hAnsi="宋体"/>
                <w:sz w:val="18"/>
                <w:szCs w:val="18"/>
                <w:lang w:eastAsia="zh-CN"/>
              </w:rPr>
              <w:t>臂</w:t>
            </w:r>
          </w:p>
        </w:tc>
        <w:tc>
          <w:tcPr>
            <w:tcW w:w="4491" w:type="dxa"/>
            <w:noWrap w:val="0"/>
            <w:vAlign w:val="top"/>
          </w:tcPr>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eastAsia="zh-CN"/>
              </w:rPr>
              <w:t>未按规定组装或漏装杆件、锁臂，扣</w:t>
            </w:r>
            <w:r>
              <w:rPr>
                <w:rFonts w:hint="eastAsia" w:ascii="宋体" w:hAnsi="宋体"/>
                <w:sz w:val="18"/>
                <w:szCs w:val="18"/>
                <w:lang w:val="en-US" w:eastAsia="zh-CN"/>
              </w:rPr>
              <w:t>2～6分</w:t>
            </w:r>
          </w:p>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val="en-US" w:eastAsia="zh-CN"/>
              </w:rPr>
              <w:t>未按规范要求设置纵向水平加固杆，扣10分</w:t>
            </w:r>
          </w:p>
          <w:p>
            <w:pPr>
              <w:tabs>
                <w:tab w:val="left" w:pos="5040"/>
              </w:tabs>
              <w:spacing w:line="260" w:lineRule="exact"/>
              <w:rPr>
                <w:rFonts w:hint="eastAsia" w:ascii="宋体" w:hAnsi="宋体"/>
                <w:sz w:val="18"/>
                <w:szCs w:val="18"/>
              </w:rPr>
            </w:pPr>
            <w:r>
              <w:rPr>
                <w:rFonts w:hint="eastAsia" w:ascii="宋体" w:hAnsi="宋体"/>
                <w:sz w:val="18"/>
                <w:szCs w:val="18"/>
              </w:rPr>
              <w:t>扣件与连接的杆件参数不匹配</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脚手板未满铺或铺设不牢、不稳</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脚手板规格或材质不符合要求</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挂扣式</w:t>
            </w:r>
            <w:r>
              <w:rPr>
                <w:rFonts w:hint="eastAsia" w:ascii="宋体" w:hAnsi="宋体"/>
                <w:sz w:val="18"/>
                <w:szCs w:val="18"/>
              </w:rPr>
              <w:t>钢脚手板时挂钩未挂扣在</w:t>
            </w:r>
            <w:r>
              <w:rPr>
                <w:rFonts w:hint="eastAsia" w:ascii="宋体" w:hAnsi="宋体"/>
                <w:sz w:val="18"/>
                <w:szCs w:val="18"/>
                <w:lang w:eastAsia="zh-CN"/>
              </w:rPr>
              <w:t>横向</w:t>
            </w:r>
            <w:r>
              <w:rPr>
                <w:rFonts w:hint="eastAsia" w:ascii="宋体" w:hAnsi="宋体"/>
                <w:sz w:val="18"/>
                <w:szCs w:val="18"/>
              </w:rPr>
              <w:t>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  收</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搭设前未进行交底或交底未有</w:t>
            </w:r>
            <w:r>
              <w:rPr>
                <w:rFonts w:hint="eastAsia" w:ascii="宋体" w:hAnsi="宋体"/>
                <w:sz w:val="18"/>
                <w:szCs w:val="18"/>
                <w:lang w:eastAsia="zh-CN"/>
              </w:rPr>
              <w:t>文字</w:t>
            </w:r>
            <w:r>
              <w:rPr>
                <w:rFonts w:hint="eastAsia" w:ascii="宋体" w:hAnsi="宋体"/>
                <w:sz w:val="18"/>
                <w:szCs w:val="18"/>
              </w:rPr>
              <w:t>记录</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脚手架分段搭设</w:t>
            </w:r>
            <w:r>
              <w:rPr>
                <w:rFonts w:hint="eastAsia" w:ascii="宋体" w:hAnsi="宋体"/>
                <w:sz w:val="18"/>
                <w:szCs w:val="18"/>
                <w:lang w:eastAsia="zh-CN"/>
              </w:rPr>
              <w:t>、</w:t>
            </w:r>
            <w:r>
              <w:rPr>
                <w:rFonts w:hint="eastAsia" w:ascii="宋体" w:hAnsi="宋体"/>
                <w:sz w:val="18"/>
                <w:szCs w:val="18"/>
              </w:rPr>
              <w:t>分段使用未办理分段验收</w:t>
            </w:r>
            <w:r>
              <w:rPr>
                <w:rFonts w:hint="eastAsia" w:ascii="宋体" w:hAnsi="宋体"/>
                <w:sz w:val="18"/>
                <w:szCs w:val="18"/>
                <w:lang w:eastAsia="zh-CN"/>
              </w:rPr>
              <w:t>，</w:t>
            </w:r>
            <w:r>
              <w:rPr>
                <w:rFonts w:hint="eastAsia" w:ascii="宋体" w:hAnsi="宋体"/>
                <w:sz w:val="18"/>
                <w:szCs w:val="18"/>
              </w:rPr>
              <w:t>扣6分</w:t>
            </w:r>
          </w:p>
          <w:p>
            <w:pPr>
              <w:tabs>
                <w:tab w:val="left" w:pos="5040"/>
              </w:tabs>
              <w:spacing w:line="260" w:lineRule="exact"/>
              <w:rPr>
                <w:rFonts w:hint="eastAsia" w:ascii="宋体" w:hAnsi="宋体"/>
                <w:sz w:val="18"/>
                <w:szCs w:val="18"/>
              </w:rPr>
            </w:pPr>
            <w:r>
              <w:rPr>
                <w:rFonts w:hint="eastAsia" w:ascii="宋体" w:hAnsi="宋体"/>
                <w:sz w:val="18"/>
                <w:szCs w:val="18"/>
              </w:rPr>
              <w:t>脚手架搭设完毕未办理验收手续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架体内容未进行量化，或未经责任人签字确认，扣</w:t>
            </w:r>
            <w:r>
              <w:rPr>
                <w:rFonts w:hint="eastAsia" w:ascii="宋体" w:hAnsi="宋体"/>
                <w:sz w:val="18"/>
                <w:szCs w:val="18"/>
                <w:lang w:val="en-US" w:eastAsia="zh-CN"/>
              </w:rPr>
              <w:t>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491" w:type="dxa"/>
            <w:noWrap w:val="0"/>
            <w:vAlign w:val="top"/>
          </w:tcPr>
          <w:p>
            <w:pPr>
              <w:tabs>
                <w:tab w:val="left" w:pos="5040"/>
              </w:tabs>
              <w:spacing w:line="260" w:lineRule="exact"/>
              <w:rPr>
                <w:rFonts w:hint="eastAsia" w:ascii="宋体" w:hAnsi="宋体"/>
                <w:sz w:val="18"/>
                <w:szCs w:val="18"/>
              </w:rPr>
            </w:pP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577"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491" w:type="dxa"/>
            <w:noWrap w:val="0"/>
            <w:vAlign w:val="top"/>
          </w:tcPr>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作业层防护栏杆不符合规范要求，扣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作业层未设置高度不小于180㎜的挡脚板</w:t>
            </w:r>
            <w:r>
              <w:rPr>
                <w:rFonts w:hint="eastAsia" w:ascii="宋体" w:hAnsi="宋体"/>
                <w:sz w:val="18"/>
                <w:szCs w:val="18"/>
                <w:lang w:eastAsia="zh-CN"/>
              </w:rPr>
              <w:t>，</w:t>
            </w:r>
            <w:r>
              <w:rPr>
                <w:rFonts w:hint="eastAsia" w:ascii="宋体" w:hAnsi="宋体"/>
                <w:sz w:val="18"/>
                <w:szCs w:val="18"/>
              </w:rPr>
              <w:t>扣3分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外侧未设置密目式安全网封闭或网间</w:t>
            </w:r>
            <w:r>
              <w:rPr>
                <w:rFonts w:hint="eastAsia" w:ascii="宋体" w:hAnsi="宋体"/>
                <w:sz w:val="18"/>
                <w:szCs w:val="18"/>
                <w:lang w:eastAsia="zh-CN"/>
              </w:rPr>
              <w:t>连接</w:t>
            </w:r>
            <w:r>
              <w:rPr>
                <w:rFonts w:hint="eastAsia" w:ascii="宋体" w:hAnsi="宋体"/>
                <w:sz w:val="18"/>
                <w:szCs w:val="18"/>
              </w:rPr>
              <w:t>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jc w:val="center"/>
              <w:rPr>
                <w:rFonts w:hint="eastAsia" w:ascii="宋体" w:hAnsi="宋体"/>
                <w:sz w:val="18"/>
                <w:szCs w:val="18"/>
              </w:rPr>
            </w:pPr>
            <w:r>
              <w:rPr>
                <w:rFonts w:hint="eastAsia" w:ascii="宋体" w:hAnsi="宋体"/>
                <w:sz w:val="18"/>
                <w:szCs w:val="18"/>
              </w:rPr>
              <w:t>材质</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杆件变形、锈蚀严重</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门架局部开焊</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构配件的规格、型号、材质或产品质量不符合规范要求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荷载</w:t>
            </w:r>
          </w:p>
        </w:tc>
        <w:tc>
          <w:tcPr>
            <w:tcW w:w="4491" w:type="dxa"/>
            <w:noWrap w:val="0"/>
            <w:vAlign w:val="center"/>
          </w:tcPr>
          <w:p>
            <w:pPr>
              <w:tabs>
                <w:tab w:val="left" w:pos="5040"/>
              </w:tabs>
              <w:spacing w:line="320" w:lineRule="exact"/>
              <w:rPr>
                <w:rFonts w:hint="eastAsia" w:ascii="宋体" w:hAnsi="宋体"/>
                <w:sz w:val="18"/>
                <w:szCs w:val="18"/>
              </w:rPr>
            </w:pP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每处扣5分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通道</w:t>
            </w:r>
          </w:p>
        </w:tc>
        <w:tc>
          <w:tcPr>
            <w:tcW w:w="4491" w:type="dxa"/>
            <w:noWrap w:val="0"/>
            <w:vAlign w:val="top"/>
          </w:tcPr>
          <w:p>
            <w:pPr>
              <w:tabs>
                <w:tab w:val="left" w:pos="5040"/>
              </w:tabs>
              <w:spacing w:line="32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top w:val="nil"/>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491" w:type="dxa"/>
            <w:noWrap w:val="0"/>
            <w:vAlign w:val="top"/>
          </w:tcPr>
          <w:p>
            <w:pPr>
              <w:tabs>
                <w:tab w:val="left" w:pos="5040"/>
              </w:tabs>
              <w:spacing w:line="260" w:lineRule="exact"/>
              <w:rPr>
                <w:rFonts w:hint="eastAsia" w:ascii="宋体" w:hAnsi="宋体"/>
                <w:sz w:val="18"/>
                <w:szCs w:val="18"/>
              </w:rPr>
            </w:pP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693"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检查项目合计</w:t>
            </w:r>
          </w:p>
        </w:tc>
        <w:tc>
          <w:tcPr>
            <w:tcW w:w="4491" w:type="dxa"/>
            <w:tcBorders>
              <w:bottom w:val="single" w:color="auto" w:sz="8" w:space="0"/>
            </w:tcBorders>
            <w:noWrap w:val="0"/>
            <w:vAlign w:val="top"/>
          </w:tcPr>
          <w:p>
            <w:pPr>
              <w:tabs>
                <w:tab w:val="left" w:pos="5040"/>
              </w:tabs>
              <w:spacing w:line="260" w:lineRule="exact"/>
              <w:rPr>
                <w:rFonts w:hint="eastAsia" w:ascii="宋体" w:hAnsi="宋体"/>
                <w:sz w:val="18"/>
                <w:szCs w:val="18"/>
              </w:rPr>
            </w:pPr>
          </w:p>
        </w:tc>
        <w:tc>
          <w:tcPr>
            <w:tcW w:w="720"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20" w:type="dxa"/>
            <w:tcBorders>
              <w:bottom w:val="single" w:color="auto" w:sz="8" w:space="0"/>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bottom w:val="single" w:color="auto" w:sz="8" w:space="0"/>
              <w:right w:val="single" w:color="auto" w:sz="8" w:space="0"/>
            </w:tcBorders>
            <w:noWrap w:val="0"/>
            <w:vAlign w:val="top"/>
          </w:tcPr>
          <w:p>
            <w:pPr>
              <w:tabs>
                <w:tab w:val="left" w:pos="5040"/>
              </w:tabs>
              <w:jc w:val="center"/>
              <w:rPr>
                <w:rFonts w:hint="eastAsia" w:ascii="宋体" w:hAnsi="宋体"/>
                <w:sz w:val="18"/>
                <w:szCs w:val="18"/>
              </w:rPr>
            </w:pPr>
          </w:p>
        </w:tc>
      </w:tr>
    </w:tbl>
    <w:p>
      <w:pPr>
        <w:tabs>
          <w:tab w:val="left" w:pos="5040"/>
        </w:tabs>
        <w:rPr>
          <w:rFonts w:hint="eastAsia"/>
          <w:b/>
          <w:bCs/>
          <w:sz w:val="28"/>
        </w:rPr>
      </w:pPr>
    </w:p>
    <w:p>
      <w:pPr>
        <w:tabs>
          <w:tab w:val="left" w:pos="5040"/>
        </w:tabs>
        <w:jc w:val="center"/>
        <w:rPr>
          <w:rFonts w:hint="eastAsia" w:ascii="宋体" w:hAnsi="宋体"/>
          <w:b/>
          <w:bCs/>
          <w:szCs w:val="21"/>
        </w:rPr>
      </w:pPr>
      <w:r>
        <w:rPr>
          <w:rFonts w:ascii="宋体" w:hAnsi="宋体"/>
          <w:b/>
          <w:bCs/>
          <w:szCs w:val="21"/>
        </w:rPr>
        <w:br w:type="page"/>
      </w:r>
      <w:r>
        <w:rPr>
          <w:rFonts w:hint="eastAsia" w:ascii="宋体" w:hAnsi="宋体"/>
          <w:b/>
          <w:bCs/>
          <w:szCs w:val="21"/>
        </w:rPr>
        <w:t>表B.</w:t>
      </w:r>
      <w:r>
        <w:rPr>
          <w:rFonts w:hint="eastAsia" w:ascii="宋体" w:hAnsi="宋体"/>
          <w:b/>
          <w:bCs/>
          <w:szCs w:val="21"/>
          <w:lang w:val="en-US" w:eastAsia="zh-CN"/>
        </w:rPr>
        <w:t>5</w:t>
      </w:r>
      <w:r>
        <w:rPr>
          <w:rFonts w:hint="eastAsia" w:ascii="宋体" w:hAnsi="宋体"/>
          <w:b/>
          <w:bCs/>
          <w:szCs w:val="21"/>
        </w:rPr>
        <w:t xml:space="preserve">碗扣式钢管脚手架检查评分表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721"/>
        <w:gridCol w:w="1211"/>
        <w:gridCol w:w="4759"/>
        <w:gridCol w:w="705"/>
        <w:gridCol w:w="735"/>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2"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932"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759"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70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3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689"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721"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lang w:val="en-US" w:eastAsia="zh-CN"/>
              </w:rPr>
            </w:pPr>
            <w:r>
              <w:rPr>
                <w:rFonts w:hint="eastAsia" w:ascii="宋体" w:hAnsi="宋体"/>
                <w:sz w:val="18"/>
                <w:szCs w:val="18"/>
              </w:rPr>
              <w:t>专项施工方案未按规定审核、审批</w:t>
            </w:r>
            <w:r>
              <w:rPr>
                <w:rFonts w:hint="eastAsia" w:ascii="宋体" w:hAnsi="宋体"/>
                <w:sz w:val="18"/>
                <w:szCs w:val="18"/>
                <w:lang w:eastAsia="zh-CN"/>
              </w:rPr>
              <w:t>，扣</w:t>
            </w:r>
            <w:r>
              <w:rPr>
                <w:rFonts w:hint="eastAsia" w:ascii="宋体" w:hAnsi="宋体"/>
                <w:sz w:val="18"/>
                <w:szCs w:val="18"/>
                <w:lang w:val="en-US" w:eastAsia="zh-CN"/>
              </w:rPr>
              <w:t>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架体搭设超过规范允许高度，专项施工方案未组织论证，</w:t>
            </w:r>
            <w:r>
              <w:rPr>
                <w:rFonts w:hint="eastAsia" w:ascii="宋体" w:hAnsi="宋体"/>
                <w:sz w:val="18"/>
                <w:szCs w:val="18"/>
              </w:rPr>
              <w:t>扣10分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基础</w:t>
            </w:r>
          </w:p>
        </w:tc>
        <w:tc>
          <w:tcPr>
            <w:tcW w:w="4759" w:type="dxa"/>
            <w:noWrap w:val="0"/>
            <w:vAlign w:val="top"/>
          </w:tcPr>
          <w:p>
            <w:pPr>
              <w:tabs>
                <w:tab w:val="left" w:pos="5040"/>
              </w:tabs>
              <w:spacing w:line="260" w:lineRule="exact"/>
              <w:rPr>
                <w:rFonts w:hint="eastAsia" w:ascii="宋体" w:hAnsi="宋体"/>
                <w:spacing w:val="-12"/>
                <w:sz w:val="18"/>
                <w:szCs w:val="18"/>
              </w:rPr>
            </w:pPr>
            <w:r>
              <w:rPr>
                <w:rFonts w:hint="eastAsia" w:ascii="宋体" w:hAnsi="宋体"/>
                <w:spacing w:val="-12"/>
                <w:sz w:val="18"/>
                <w:szCs w:val="18"/>
              </w:rPr>
              <w:t>基础不平、不实，不符合专项施工方案要求</w:t>
            </w:r>
            <w:r>
              <w:rPr>
                <w:rFonts w:hint="eastAsia" w:ascii="宋体" w:hAnsi="宋体"/>
                <w:spacing w:val="-12"/>
                <w:sz w:val="18"/>
                <w:szCs w:val="18"/>
                <w:lang w:eastAsia="zh-CN"/>
              </w:rPr>
              <w:t>，</w:t>
            </w:r>
            <w:r>
              <w:rPr>
                <w:rFonts w:hint="eastAsia" w:ascii="宋体" w:hAnsi="宋体"/>
                <w:spacing w:val="-12"/>
                <w:sz w:val="18"/>
                <w:szCs w:val="18"/>
              </w:rPr>
              <w:t>扣</w:t>
            </w:r>
            <w:r>
              <w:rPr>
                <w:rFonts w:hint="eastAsia" w:ascii="宋体" w:hAnsi="宋体"/>
                <w:spacing w:val="-12"/>
                <w:sz w:val="18"/>
                <w:szCs w:val="18"/>
                <w:lang w:val="en-US" w:eastAsia="zh-CN"/>
              </w:rPr>
              <w:t>5～</w:t>
            </w:r>
            <w:r>
              <w:rPr>
                <w:rFonts w:hint="eastAsia" w:ascii="宋体" w:hAnsi="宋体"/>
                <w:spacing w:val="-12"/>
                <w:sz w:val="18"/>
                <w:szCs w:val="18"/>
              </w:rPr>
              <w:t>10分</w:t>
            </w:r>
          </w:p>
          <w:p>
            <w:pPr>
              <w:tabs>
                <w:tab w:val="left" w:pos="5040"/>
              </w:tabs>
              <w:spacing w:line="260" w:lineRule="exact"/>
              <w:rPr>
                <w:rFonts w:hint="eastAsia" w:ascii="宋体" w:hAnsi="宋体"/>
                <w:spacing w:val="-4"/>
                <w:sz w:val="18"/>
                <w:szCs w:val="18"/>
              </w:rPr>
            </w:pPr>
            <w:r>
              <w:rPr>
                <w:rFonts w:hint="eastAsia" w:ascii="宋体" w:hAnsi="宋体"/>
                <w:spacing w:val="-4"/>
                <w:sz w:val="18"/>
                <w:szCs w:val="18"/>
              </w:rPr>
              <w:t>架体底部未设置垫板或垫板的规格不符合要求</w:t>
            </w:r>
            <w:r>
              <w:rPr>
                <w:rFonts w:hint="eastAsia" w:ascii="宋体" w:hAnsi="宋体"/>
                <w:spacing w:val="-4"/>
                <w:sz w:val="18"/>
                <w:szCs w:val="18"/>
                <w:lang w:eastAsia="zh-CN"/>
              </w:rPr>
              <w:t>，</w:t>
            </w:r>
            <w:r>
              <w:rPr>
                <w:rFonts w:hint="eastAsia" w:ascii="宋体" w:hAnsi="宋体"/>
                <w:spacing w:val="-4"/>
                <w:sz w:val="18"/>
                <w:szCs w:val="18"/>
              </w:rPr>
              <w:t>扣</w:t>
            </w:r>
            <w:r>
              <w:rPr>
                <w:rFonts w:hint="eastAsia" w:ascii="宋体" w:hAnsi="宋体"/>
                <w:spacing w:val="-4"/>
                <w:sz w:val="18"/>
                <w:szCs w:val="18"/>
                <w:lang w:val="en-US" w:eastAsia="zh-CN"/>
              </w:rPr>
              <w:t>2～5</w:t>
            </w:r>
            <w:r>
              <w:rPr>
                <w:rFonts w:hint="eastAsia" w:ascii="宋体" w:hAnsi="宋体"/>
                <w:spacing w:val="-4"/>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架体底部未按规范要求设置扫地杆</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架体与建筑结构未按规范要求拉结</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架体底层第一步水平杆处未按规范要求设置连墙件或未采用其</w:t>
            </w:r>
            <w:r>
              <w:rPr>
                <w:rFonts w:hint="eastAsia" w:ascii="宋体" w:hAnsi="宋体"/>
                <w:sz w:val="18"/>
                <w:szCs w:val="18"/>
                <w:lang w:eastAsia="zh-CN"/>
              </w:rPr>
              <w:t>他</w:t>
            </w:r>
            <w:r>
              <w:rPr>
                <w:rFonts w:hint="eastAsia" w:ascii="宋体" w:hAnsi="宋体"/>
                <w:sz w:val="18"/>
                <w:szCs w:val="18"/>
              </w:rPr>
              <w:t>可靠措施固定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连墙件未采用刚性杆件</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未按规范要求设置专用斜杆或八字形斜撑</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专用斜杆两端未固定在纵、横向水平杆与立杆汇交的碗扣</w:t>
            </w:r>
            <w:r>
              <w:rPr>
                <w:rFonts w:hint="eastAsia" w:ascii="宋体" w:hAnsi="宋体"/>
                <w:sz w:val="18"/>
                <w:szCs w:val="18"/>
                <w:lang w:eastAsia="zh-CN"/>
              </w:rPr>
              <w:t>节</w:t>
            </w:r>
            <w:r>
              <w:rPr>
                <w:rFonts w:hint="eastAsia" w:ascii="宋体" w:hAnsi="宋体"/>
                <w:sz w:val="18"/>
                <w:szCs w:val="18"/>
              </w:rPr>
              <w:t>点处</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专用斜杆或八字形斜撑未沿脚手架高度连续设置或角度不符合要求扣5分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锁件</w:t>
            </w:r>
          </w:p>
        </w:tc>
        <w:tc>
          <w:tcPr>
            <w:tcW w:w="4759" w:type="dxa"/>
            <w:noWrap w:val="0"/>
            <w:vAlign w:val="top"/>
          </w:tcPr>
          <w:p>
            <w:pPr>
              <w:tabs>
                <w:tab w:val="left" w:pos="5040"/>
              </w:tabs>
              <w:spacing w:line="260" w:lineRule="exact"/>
              <w:rPr>
                <w:rFonts w:hint="eastAsia" w:ascii="宋体" w:hAnsi="宋体"/>
                <w:spacing w:val="-6"/>
                <w:sz w:val="18"/>
                <w:szCs w:val="18"/>
              </w:rPr>
            </w:pPr>
            <w:r>
              <w:rPr>
                <w:rFonts w:hint="eastAsia" w:ascii="宋体" w:hAnsi="宋体"/>
                <w:spacing w:val="-6"/>
                <w:sz w:val="18"/>
                <w:szCs w:val="18"/>
              </w:rPr>
              <w:t>立杆间距、水平杆步距超过</w:t>
            </w:r>
            <w:r>
              <w:rPr>
                <w:rFonts w:hint="eastAsia" w:ascii="宋体" w:hAnsi="宋体"/>
                <w:spacing w:val="-6"/>
                <w:sz w:val="18"/>
                <w:szCs w:val="18"/>
                <w:lang w:eastAsia="zh-CN"/>
              </w:rPr>
              <w:t>设计或</w:t>
            </w:r>
            <w:r>
              <w:rPr>
                <w:rFonts w:hint="eastAsia" w:ascii="宋体" w:hAnsi="宋体"/>
                <w:spacing w:val="-6"/>
                <w:sz w:val="18"/>
                <w:szCs w:val="18"/>
              </w:rPr>
              <w:t>规范要求</w:t>
            </w:r>
            <w:r>
              <w:rPr>
                <w:rFonts w:hint="eastAsia" w:ascii="宋体" w:hAnsi="宋体"/>
                <w:spacing w:val="-6"/>
                <w:sz w:val="18"/>
                <w:szCs w:val="18"/>
                <w:lang w:eastAsia="zh-CN"/>
              </w:rPr>
              <w:t>，每处</w:t>
            </w:r>
            <w:r>
              <w:rPr>
                <w:rFonts w:hint="eastAsia" w:ascii="宋体" w:hAnsi="宋体"/>
                <w:spacing w:val="-6"/>
                <w:sz w:val="18"/>
                <w:szCs w:val="18"/>
              </w:rPr>
              <w:t>扣</w:t>
            </w:r>
            <w:r>
              <w:rPr>
                <w:rFonts w:hint="eastAsia" w:ascii="宋体" w:hAnsi="宋体"/>
                <w:spacing w:val="-6"/>
                <w:sz w:val="18"/>
                <w:szCs w:val="18"/>
                <w:lang w:val="en-US" w:eastAsia="zh-CN"/>
              </w:rPr>
              <w:t>2</w:t>
            </w:r>
            <w:r>
              <w:rPr>
                <w:rFonts w:hint="eastAsia" w:ascii="宋体" w:hAnsi="宋体"/>
                <w:spacing w:val="-6"/>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未按专项施工方案设计的步距在立杆连接碗扣</w:t>
            </w:r>
            <w:r>
              <w:rPr>
                <w:rFonts w:hint="eastAsia" w:ascii="宋体" w:hAnsi="宋体"/>
                <w:sz w:val="18"/>
                <w:szCs w:val="18"/>
                <w:lang w:eastAsia="zh-CN"/>
              </w:rPr>
              <w:t>节</w:t>
            </w:r>
            <w:r>
              <w:rPr>
                <w:rFonts w:hint="eastAsia" w:ascii="宋体" w:hAnsi="宋体"/>
                <w:sz w:val="18"/>
                <w:szCs w:val="18"/>
              </w:rPr>
              <w:t>点处设置纵、横向水平杆</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架体搭设高度超过24 m时，顶部24m以下的连墙件层未按规定设置水平斜杆</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pacing w:val="-10"/>
                <w:sz w:val="18"/>
                <w:szCs w:val="18"/>
              </w:rPr>
            </w:pPr>
            <w:r>
              <w:rPr>
                <w:rFonts w:hint="eastAsia" w:ascii="宋体" w:hAnsi="宋体"/>
                <w:spacing w:val="-10"/>
                <w:sz w:val="18"/>
                <w:szCs w:val="18"/>
              </w:rPr>
              <w:t>架体组装不牢或上碗扣紧固不符合要求</w:t>
            </w:r>
            <w:r>
              <w:rPr>
                <w:rFonts w:hint="eastAsia" w:ascii="宋体" w:hAnsi="宋体"/>
                <w:spacing w:val="-10"/>
                <w:sz w:val="18"/>
                <w:szCs w:val="18"/>
                <w:lang w:eastAsia="zh-CN"/>
              </w:rPr>
              <w:t>，</w:t>
            </w:r>
            <w:r>
              <w:rPr>
                <w:rFonts w:hint="eastAsia" w:ascii="宋体" w:hAnsi="宋体"/>
                <w:spacing w:val="-10"/>
                <w:sz w:val="18"/>
                <w:szCs w:val="18"/>
              </w:rPr>
              <w:t>每处扣</w:t>
            </w:r>
            <w:r>
              <w:rPr>
                <w:rFonts w:hint="eastAsia" w:ascii="宋体" w:hAnsi="宋体"/>
                <w:spacing w:val="-10"/>
                <w:sz w:val="18"/>
                <w:szCs w:val="18"/>
                <w:lang w:val="en-US" w:eastAsia="zh-CN"/>
              </w:rPr>
              <w:t>2</w:t>
            </w:r>
            <w:r>
              <w:rPr>
                <w:rFonts w:hint="eastAsia" w:ascii="宋体" w:hAnsi="宋体"/>
                <w:spacing w:val="-10"/>
                <w:sz w:val="18"/>
                <w:szCs w:val="18"/>
              </w:rPr>
              <w:t>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759"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脚手板未满铺或铺设不牢、不稳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脚手板规格或材质不符合要求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挂扣式钢脚手板时</w:t>
            </w:r>
            <w:r>
              <w:rPr>
                <w:rFonts w:hint="eastAsia" w:ascii="宋体" w:hAnsi="宋体"/>
                <w:sz w:val="18"/>
                <w:szCs w:val="18"/>
              </w:rPr>
              <w:t>挂钩未挂扣在横向水平杆上或挂钩未处于锁住状态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验收</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架体搭设前未进行交底或交底未有</w:t>
            </w:r>
            <w:r>
              <w:rPr>
                <w:rFonts w:hint="eastAsia" w:ascii="宋体" w:hAnsi="宋体"/>
                <w:sz w:val="18"/>
                <w:szCs w:val="18"/>
                <w:lang w:eastAsia="zh-CN"/>
              </w:rPr>
              <w:t>文字</w:t>
            </w:r>
            <w:r>
              <w:rPr>
                <w:rFonts w:hint="eastAsia" w:ascii="宋体" w:hAnsi="宋体"/>
                <w:sz w:val="18"/>
                <w:szCs w:val="18"/>
              </w:rPr>
              <w:t>记录</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架体搭设完毕未办理验收手续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验收内容未进行量化，或未经责任人签字确认，扣</w:t>
            </w:r>
            <w:r>
              <w:rPr>
                <w:rFonts w:hint="eastAsia" w:ascii="宋体" w:hAnsi="宋体"/>
                <w:sz w:val="18"/>
                <w:szCs w:val="18"/>
                <w:lang w:val="en-US" w:eastAsia="zh-CN"/>
              </w:rPr>
              <w:t>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59" w:type="dxa"/>
            <w:noWrap w:val="0"/>
            <w:vAlign w:val="top"/>
          </w:tcPr>
          <w:p>
            <w:pPr>
              <w:tabs>
                <w:tab w:val="left" w:pos="5040"/>
              </w:tabs>
              <w:spacing w:line="2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721"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759" w:type="dxa"/>
            <w:noWrap w:val="0"/>
            <w:vAlign w:val="top"/>
          </w:tcPr>
          <w:p>
            <w:pPr>
              <w:tabs>
                <w:tab w:val="left" w:pos="5040"/>
              </w:tabs>
              <w:spacing w:line="260" w:lineRule="exact"/>
              <w:rPr>
                <w:rFonts w:hint="eastAsia" w:ascii="宋体" w:hAnsi="宋体"/>
                <w:spacing w:val="-14"/>
                <w:sz w:val="18"/>
                <w:szCs w:val="18"/>
              </w:rPr>
            </w:pPr>
            <w:r>
              <w:rPr>
                <w:rFonts w:hint="eastAsia" w:ascii="宋体" w:hAnsi="宋体"/>
                <w:spacing w:val="-14"/>
                <w:sz w:val="18"/>
                <w:szCs w:val="18"/>
              </w:rPr>
              <w:t>架体外侧未</w:t>
            </w:r>
            <w:r>
              <w:rPr>
                <w:rFonts w:hint="eastAsia" w:ascii="宋体" w:hAnsi="宋体"/>
                <w:spacing w:val="-14"/>
                <w:sz w:val="18"/>
                <w:szCs w:val="18"/>
                <w:lang w:eastAsia="zh-CN"/>
              </w:rPr>
              <w:t>采用</w:t>
            </w:r>
            <w:r>
              <w:rPr>
                <w:rFonts w:hint="eastAsia" w:ascii="宋体" w:hAnsi="宋体"/>
                <w:spacing w:val="-14"/>
                <w:sz w:val="18"/>
                <w:szCs w:val="18"/>
              </w:rPr>
              <w:t>密目式安全网封闭或网间</w:t>
            </w:r>
            <w:r>
              <w:rPr>
                <w:rFonts w:hint="eastAsia" w:ascii="宋体" w:hAnsi="宋体"/>
                <w:spacing w:val="-14"/>
                <w:sz w:val="18"/>
                <w:szCs w:val="18"/>
                <w:lang w:eastAsia="zh-CN"/>
              </w:rPr>
              <w:t>连接</w:t>
            </w:r>
            <w:r>
              <w:rPr>
                <w:rFonts w:hint="eastAsia" w:ascii="宋体" w:hAnsi="宋体"/>
                <w:spacing w:val="-14"/>
                <w:sz w:val="18"/>
                <w:szCs w:val="18"/>
              </w:rPr>
              <w:t>不严</w:t>
            </w:r>
            <w:r>
              <w:rPr>
                <w:rFonts w:hint="eastAsia" w:ascii="宋体" w:hAnsi="宋体"/>
                <w:spacing w:val="-14"/>
                <w:sz w:val="18"/>
                <w:szCs w:val="18"/>
                <w:lang w:eastAsia="zh-CN"/>
              </w:rPr>
              <w:t>，</w:t>
            </w:r>
            <w:r>
              <w:rPr>
                <w:rFonts w:hint="eastAsia" w:ascii="宋体" w:hAnsi="宋体"/>
                <w:spacing w:val="-14"/>
                <w:sz w:val="18"/>
                <w:szCs w:val="18"/>
              </w:rPr>
              <w:t>扣</w:t>
            </w:r>
            <w:r>
              <w:rPr>
                <w:rFonts w:hint="eastAsia" w:ascii="宋体" w:hAnsi="宋体"/>
                <w:spacing w:val="-14"/>
                <w:sz w:val="18"/>
                <w:szCs w:val="18"/>
                <w:lang w:val="en-US" w:eastAsia="zh-CN"/>
              </w:rPr>
              <w:t>5</w:t>
            </w:r>
            <w:r>
              <w:rPr>
                <w:rFonts w:hint="eastAsia" w:ascii="宋体" w:hAnsi="宋体"/>
                <w:spacing w:val="-14"/>
                <w:sz w:val="18"/>
                <w:szCs w:val="18"/>
              </w:rPr>
              <w:t>～10分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作业层防护栏不符合规范要求，扣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作业层外侧未设置高度不小于180㎜的挡脚板</w:t>
            </w:r>
            <w:r>
              <w:rPr>
                <w:rFonts w:hint="eastAsia" w:ascii="宋体" w:hAnsi="宋体"/>
                <w:sz w:val="18"/>
                <w:szCs w:val="18"/>
                <w:lang w:eastAsia="zh-CN"/>
              </w:rPr>
              <w:t>，</w:t>
            </w:r>
            <w:r>
              <w:rPr>
                <w:rFonts w:hint="eastAsia" w:ascii="宋体" w:hAnsi="宋体"/>
                <w:sz w:val="18"/>
                <w:szCs w:val="18"/>
              </w:rPr>
              <w:t>扣3分</w:t>
            </w:r>
          </w:p>
          <w:p>
            <w:pPr>
              <w:tabs>
                <w:tab w:val="left" w:pos="5040"/>
              </w:tabs>
              <w:spacing w:line="26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jc w:val="center"/>
              <w:rPr>
                <w:rFonts w:hint="eastAsia" w:ascii="宋体" w:hAnsi="宋体"/>
                <w:sz w:val="18"/>
                <w:szCs w:val="18"/>
              </w:rPr>
            </w:pPr>
            <w:r>
              <w:rPr>
                <w:rFonts w:hint="eastAsia" w:ascii="宋体" w:hAnsi="宋体"/>
                <w:sz w:val="18"/>
                <w:szCs w:val="18"/>
              </w:rPr>
              <w:t>材质</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杆件弯曲、变形、锈蚀严重</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pacing w:val="-18"/>
                <w:sz w:val="18"/>
                <w:szCs w:val="18"/>
              </w:rPr>
            </w:pPr>
            <w:r>
              <w:rPr>
                <w:rFonts w:hint="eastAsia" w:ascii="宋体" w:hAnsi="宋体"/>
                <w:sz w:val="18"/>
                <w:szCs w:val="18"/>
              </w:rPr>
              <w:t>钢管、构配件的规格、型号、材质或产品质量不符合规范要求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荷载</w:t>
            </w:r>
          </w:p>
        </w:tc>
        <w:tc>
          <w:tcPr>
            <w:tcW w:w="4759"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每处扣5分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通道</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top w:val="nil"/>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59" w:type="dxa"/>
            <w:noWrap w:val="0"/>
            <w:vAlign w:val="top"/>
          </w:tcPr>
          <w:p>
            <w:pPr>
              <w:tabs>
                <w:tab w:val="left" w:pos="5040"/>
              </w:tabs>
              <w:spacing w:line="2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474" w:type="dxa"/>
            <w:gridSpan w:val="3"/>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检查项目合计</w:t>
            </w:r>
          </w:p>
        </w:tc>
        <w:tc>
          <w:tcPr>
            <w:tcW w:w="4759" w:type="dxa"/>
            <w:noWrap w:val="0"/>
            <w:vAlign w:val="top"/>
          </w:tcPr>
          <w:p>
            <w:pPr>
              <w:tabs>
                <w:tab w:val="left" w:pos="5040"/>
              </w:tabs>
              <w:spacing w:line="2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bl>
    <w:p>
      <w:pPr>
        <w:tabs>
          <w:tab w:val="left" w:pos="5040"/>
        </w:tabs>
        <w:rPr>
          <w:rFonts w:hint="eastAsia"/>
        </w:rPr>
      </w:pPr>
      <w:r>
        <w:rPr>
          <w:rFonts w:hint="eastAsia"/>
        </w:rPr>
        <w:t xml:space="preserve">        </w:t>
      </w:r>
    </w:p>
    <w:p>
      <w:pPr>
        <w:tabs>
          <w:tab w:val="left" w:pos="5040"/>
        </w:tabs>
        <w:jc w:val="center"/>
        <w:rPr>
          <w:rFonts w:hint="eastAsia" w:ascii="宋体" w:hAnsi="宋体"/>
          <w:b/>
          <w:bCs/>
          <w:szCs w:val="21"/>
        </w:rPr>
      </w:pPr>
      <w:r>
        <w:rPr>
          <w:rFonts w:ascii="宋体" w:hAnsi="宋体"/>
          <w:b/>
          <w:bCs/>
          <w:szCs w:val="21"/>
        </w:rPr>
        <w:br w:type="page"/>
      </w:r>
      <w:r>
        <w:rPr>
          <w:rFonts w:hint="eastAsia" w:ascii="宋体" w:hAnsi="宋体"/>
          <w:b/>
          <w:bCs/>
          <w:szCs w:val="21"/>
        </w:rPr>
        <w:t xml:space="preserve">表B. </w:t>
      </w:r>
      <w:r>
        <w:rPr>
          <w:rFonts w:hint="eastAsia" w:ascii="宋体" w:hAnsi="宋体"/>
          <w:b/>
          <w:bCs/>
          <w:szCs w:val="21"/>
          <w:lang w:val="en-US" w:eastAsia="zh-CN"/>
        </w:rPr>
        <w:t>6</w:t>
      </w:r>
      <w:r>
        <w:rPr>
          <w:rFonts w:hint="eastAsia" w:ascii="宋体" w:hAnsi="宋体"/>
          <w:b/>
          <w:bCs/>
          <w:szCs w:val="21"/>
        </w:rPr>
        <w:t xml:space="preserve"> 承插型盘扣式钢管</w:t>
      </w:r>
      <w:r>
        <w:rPr>
          <w:rFonts w:hint="eastAsia" w:ascii="宋体" w:hAnsi="宋体"/>
          <w:b/>
          <w:bCs/>
          <w:szCs w:val="21"/>
          <w:lang w:eastAsia="zh-CN"/>
        </w:rPr>
        <w:t>脚手架</w:t>
      </w:r>
      <w:r>
        <w:rPr>
          <w:rFonts w:hint="eastAsia" w:ascii="宋体" w:hAnsi="宋体"/>
          <w:b/>
          <w:bCs/>
          <w:szCs w:val="21"/>
        </w:rPr>
        <w:t>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576"/>
        <w:gridCol w:w="939"/>
        <w:gridCol w:w="5039"/>
        <w:gridCol w:w="73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623" w:type="dxa"/>
            <w:tcBorders>
              <w:top w:val="single" w:color="auto" w:sz="8" w:space="0"/>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序号</w:t>
            </w:r>
          </w:p>
        </w:tc>
        <w:tc>
          <w:tcPr>
            <w:tcW w:w="1515" w:type="dxa"/>
            <w:gridSpan w:val="2"/>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检查项目</w:t>
            </w:r>
          </w:p>
        </w:tc>
        <w:tc>
          <w:tcPr>
            <w:tcW w:w="5039" w:type="dxa"/>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扣分标准</w:t>
            </w:r>
          </w:p>
        </w:tc>
        <w:tc>
          <w:tcPr>
            <w:tcW w:w="730" w:type="dxa"/>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应得</w:t>
            </w:r>
          </w:p>
          <w:p>
            <w:pPr>
              <w:tabs>
                <w:tab w:val="left" w:pos="5040"/>
              </w:tabs>
              <w:spacing w:line="240" w:lineRule="exact"/>
              <w:jc w:val="center"/>
              <w:rPr>
                <w:rFonts w:hint="eastAsia" w:ascii="宋体" w:hAnsi="宋体"/>
                <w:sz w:val="18"/>
                <w:szCs w:val="18"/>
              </w:rPr>
            </w:pPr>
            <w:r>
              <w:rPr>
                <w:rFonts w:hint="eastAsia" w:ascii="宋体" w:hAnsi="宋体"/>
                <w:sz w:val="18"/>
                <w:szCs w:val="18"/>
              </w:rPr>
              <w:t>分数</w:t>
            </w:r>
          </w:p>
        </w:tc>
        <w:tc>
          <w:tcPr>
            <w:tcW w:w="720" w:type="dxa"/>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扣减</w:t>
            </w:r>
          </w:p>
          <w:p>
            <w:pPr>
              <w:tabs>
                <w:tab w:val="left" w:pos="5040"/>
              </w:tabs>
              <w:spacing w:line="240" w:lineRule="exact"/>
              <w:jc w:val="center"/>
              <w:rPr>
                <w:rFonts w:hint="eastAsia" w:ascii="宋体" w:hAnsi="宋体"/>
                <w:sz w:val="18"/>
                <w:szCs w:val="18"/>
              </w:rPr>
            </w:pPr>
            <w:r>
              <w:rPr>
                <w:rFonts w:hint="eastAsia" w:ascii="宋体" w:hAnsi="宋体"/>
                <w:sz w:val="18"/>
                <w:szCs w:val="18"/>
              </w:rPr>
              <w:t>分数</w:t>
            </w:r>
          </w:p>
        </w:tc>
        <w:tc>
          <w:tcPr>
            <w:tcW w:w="720" w:type="dxa"/>
            <w:tcBorders>
              <w:top w:val="single" w:color="auto" w:sz="8"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实得</w:t>
            </w:r>
          </w:p>
          <w:p>
            <w:pPr>
              <w:tabs>
                <w:tab w:val="left" w:pos="5040"/>
              </w:tabs>
              <w:spacing w:line="240" w:lineRule="exact"/>
              <w:jc w:val="center"/>
              <w:rPr>
                <w:rFonts w:hint="eastAsia" w:ascii="宋体" w:hAnsi="宋体"/>
                <w:sz w:val="18"/>
                <w:szCs w:val="18"/>
              </w:rPr>
            </w:pPr>
            <w:r>
              <w:rPr>
                <w:rFonts w:hint="eastAsia" w:ascii="宋体" w:hAnsi="宋体"/>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w:t>
            </w:r>
          </w:p>
        </w:tc>
        <w:tc>
          <w:tcPr>
            <w:tcW w:w="576" w:type="dxa"/>
            <w:vMerge w:val="restart"/>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保</w:t>
            </w:r>
          </w:p>
          <w:p>
            <w:pPr>
              <w:tabs>
                <w:tab w:val="left" w:pos="5040"/>
              </w:tabs>
              <w:spacing w:line="240" w:lineRule="exact"/>
              <w:jc w:val="center"/>
              <w:rPr>
                <w:rFonts w:hint="eastAsia" w:ascii="宋体" w:hAnsi="宋体"/>
                <w:sz w:val="18"/>
                <w:szCs w:val="18"/>
              </w:rPr>
            </w:pPr>
            <w:r>
              <w:rPr>
                <w:rFonts w:hint="eastAsia" w:ascii="宋体" w:hAnsi="宋体"/>
                <w:sz w:val="18"/>
                <w:szCs w:val="18"/>
              </w:rPr>
              <w:t>证</w:t>
            </w:r>
          </w:p>
          <w:p>
            <w:pPr>
              <w:tabs>
                <w:tab w:val="left" w:pos="5040"/>
              </w:tabs>
              <w:spacing w:line="240" w:lineRule="exact"/>
              <w:jc w:val="center"/>
              <w:rPr>
                <w:rFonts w:hint="eastAsia" w:ascii="宋体" w:hAnsi="宋体"/>
                <w:sz w:val="18"/>
                <w:szCs w:val="18"/>
              </w:rPr>
            </w:pPr>
            <w:r>
              <w:rPr>
                <w:rFonts w:hint="eastAsia" w:ascii="宋体" w:hAnsi="宋体"/>
                <w:sz w:val="18"/>
                <w:szCs w:val="18"/>
              </w:rPr>
              <w:t>项</w:t>
            </w:r>
          </w:p>
          <w:p>
            <w:pPr>
              <w:tabs>
                <w:tab w:val="left" w:pos="5040"/>
              </w:tabs>
              <w:spacing w:line="240" w:lineRule="exact"/>
              <w:jc w:val="center"/>
              <w:rPr>
                <w:rFonts w:hint="eastAsia" w:ascii="宋体" w:hAnsi="宋体"/>
                <w:sz w:val="18"/>
                <w:szCs w:val="18"/>
              </w:rPr>
            </w:pPr>
            <w:r>
              <w:rPr>
                <w:rFonts w:hint="eastAsia" w:ascii="宋体" w:hAnsi="宋体"/>
                <w:sz w:val="18"/>
                <w:szCs w:val="18"/>
              </w:rPr>
              <w:t>目</w:t>
            </w: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施工</w:t>
            </w:r>
          </w:p>
          <w:p>
            <w:pPr>
              <w:tabs>
                <w:tab w:val="left" w:pos="5040"/>
              </w:tabs>
              <w:spacing w:line="240" w:lineRule="exact"/>
              <w:jc w:val="center"/>
              <w:rPr>
                <w:rFonts w:hint="eastAsia" w:ascii="宋体" w:hAnsi="宋体"/>
                <w:sz w:val="18"/>
                <w:szCs w:val="18"/>
              </w:rPr>
            </w:pPr>
            <w:r>
              <w:rPr>
                <w:rFonts w:hint="eastAsia" w:ascii="宋体" w:hAnsi="宋体"/>
                <w:sz w:val="18"/>
                <w:szCs w:val="18"/>
              </w:rPr>
              <w:t>方案</w:t>
            </w:r>
          </w:p>
        </w:tc>
        <w:tc>
          <w:tcPr>
            <w:tcW w:w="5039" w:type="dxa"/>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未编制专项施工方案或</w:t>
            </w:r>
            <w:r>
              <w:rPr>
                <w:rFonts w:hint="eastAsia" w:ascii="宋体" w:hAnsi="宋体"/>
                <w:sz w:val="18"/>
                <w:szCs w:val="18"/>
                <w:lang w:eastAsia="zh-CN"/>
              </w:rPr>
              <w:t>未进行设计计算，扣</w:t>
            </w:r>
            <w:r>
              <w:rPr>
                <w:rFonts w:hint="eastAsia" w:ascii="宋体" w:hAnsi="宋体"/>
                <w:sz w:val="18"/>
                <w:szCs w:val="18"/>
                <w:lang w:val="en-US" w:eastAsia="zh-CN"/>
              </w:rPr>
              <w:t>10分</w:t>
            </w:r>
          </w:p>
          <w:p>
            <w:pPr>
              <w:tabs>
                <w:tab w:val="left" w:pos="5040"/>
              </w:tabs>
              <w:spacing w:line="24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eastAsia="zh-CN"/>
              </w:rPr>
              <w:t>，</w:t>
            </w:r>
            <w:r>
              <w:rPr>
                <w:rFonts w:hint="eastAsia" w:ascii="宋体" w:hAnsi="宋体"/>
                <w:sz w:val="18"/>
                <w:szCs w:val="18"/>
              </w:rPr>
              <w:t>扣10分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6"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2</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架体</w:t>
            </w:r>
          </w:p>
          <w:p>
            <w:pPr>
              <w:tabs>
                <w:tab w:val="left" w:pos="5040"/>
              </w:tabs>
              <w:spacing w:line="240" w:lineRule="exact"/>
              <w:jc w:val="center"/>
              <w:rPr>
                <w:rFonts w:hint="eastAsia" w:ascii="宋体" w:hAnsi="宋体"/>
                <w:sz w:val="18"/>
                <w:szCs w:val="18"/>
              </w:rPr>
            </w:pPr>
            <w:r>
              <w:rPr>
                <w:rFonts w:hint="eastAsia" w:ascii="宋体" w:hAnsi="宋体"/>
                <w:sz w:val="18"/>
                <w:szCs w:val="18"/>
              </w:rPr>
              <w:t>基础</w:t>
            </w:r>
          </w:p>
        </w:tc>
        <w:tc>
          <w:tcPr>
            <w:tcW w:w="5039" w:type="dxa"/>
            <w:noWrap w:val="0"/>
            <w:vAlign w:val="center"/>
          </w:tcPr>
          <w:p>
            <w:pPr>
              <w:tabs>
                <w:tab w:val="left" w:pos="5040"/>
              </w:tabs>
              <w:spacing w:line="240" w:lineRule="exact"/>
              <w:rPr>
                <w:rFonts w:hint="eastAsia" w:ascii="宋体" w:hAnsi="宋体"/>
                <w:spacing w:val="-14"/>
                <w:sz w:val="18"/>
                <w:szCs w:val="18"/>
              </w:rPr>
            </w:pPr>
            <w:r>
              <w:rPr>
                <w:rFonts w:hint="eastAsia" w:ascii="宋体" w:hAnsi="宋体"/>
                <w:spacing w:val="-14"/>
                <w:sz w:val="18"/>
                <w:szCs w:val="18"/>
              </w:rPr>
              <w:t>架体基础不平、不实、不符合</w:t>
            </w:r>
            <w:r>
              <w:rPr>
                <w:rFonts w:hint="eastAsia" w:ascii="宋体" w:hAnsi="宋体"/>
                <w:spacing w:val="-14"/>
                <w:sz w:val="18"/>
                <w:szCs w:val="18"/>
                <w:lang w:eastAsia="zh-CN"/>
              </w:rPr>
              <w:t>专项施工</w:t>
            </w:r>
            <w:r>
              <w:rPr>
                <w:rFonts w:hint="eastAsia" w:ascii="宋体" w:hAnsi="宋体"/>
                <w:spacing w:val="-14"/>
                <w:sz w:val="18"/>
                <w:szCs w:val="18"/>
              </w:rPr>
              <w:t>方案要求</w:t>
            </w:r>
            <w:r>
              <w:rPr>
                <w:rFonts w:hint="eastAsia" w:ascii="宋体" w:hAnsi="宋体"/>
                <w:spacing w:val="-14"/>
                <w:sz w:val="18"/>
                <w:szCs w:val="18"/>
                <w:lang w:eastAsia="zh-CN"/>
              </w:rPr>
              <w:t>，</w:t>
            </w:r>
            <w:r>
              <w:rPr>
                <w:rFonts w:hint="eastAsia" w:ascii="宋体" w:hAnsi="宋体"/>
                <w:spacing w:val="-14"/>
                <w:sz w:val="18"/>
                <w:szCs w:val="18"/>
              </w:rPr>
              <w:t>扣</w:t>
            </w:r>
            <w:r>
              <w:rPr>
                <w:rFonts w:hint="eastAsia" w:ascii="宋体" w:hAnsi="宋体"/>
                <w:spacing w:val="-14"/>
                <w:sz w:val="18"/>
                <w:szCs w:val="18"/>
                <w:lang w:val="en-US" w:eastAsia="zh-CN"/>
              </w:rPr>
              <w:t>5～</w:t>
            </w:r>
            <w:r>
              <w:rPr>
                <w:rFonts w:hint="eastAsia" w:ascii="宋体" w:hAnsi="宋体"/>
                <w:spacing w:val="-14"/>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架体立杆底部缺少垫板或垫板的规格不符合规范要求</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架体立杆底部未按要求设置底座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未按规范要求设置纵、横向扫地杆</w:t>
            </w:r>
            <w:r>
              <w:rPr>
                <w:rFonts w:hint="eastAsia" w:ascii="宋体" w:hAnsi="宋体"/>
                <w:sz w:val="18"/>
                <w:szCs w:val="18"/>
                <w:lang w:eastAsia="zh-CN"/>
              </w:rPr>
              <w:t>，</w:t>
            </w:r>
            <w:r>
              <w:rPr>
                <w:rFonts w:hint="eastAsia" w:ascii="宋体" w:hAnsi="宋体"/>
                <w:sz w:val="18"/>
                <w:szCs w:val="18"/>
              </w:rPr>
              <w:t>扣5～10分</w:t>
            </w:r>
          </w:p>
          <w:p>
            <w:pPr>
              <w:tabs>
                <w:tab w:val="left" w:pos="5040"/>
              </w:tabs>
              <w:spacing w:line="24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3</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架体</w:t>
            </w:r>
          </w:p>
          <w:p>
            <w:pPr>
              <w:tabs>
                <w:tab w:val="left" w:pos="5040"/>
              </w:tabs>
              <w:spacing w:line="240" w:lineRule="exact"/>
              <w:jc w:val="center"/>
              <w:rPr>
                <w:rFonts w:hint="eastAsia" w:ascii="宋体" w:hAnsi="宋体"/>
                <w:sz w:val="18"/>
                <w:szCs w:val="18"/>
              </w:rPr>
            </w:pPr>
            <w:r>
              <w:rPr>
                <w:rFonts w:hint="eastAsia" w:ascii="宋体" w:hAnsi="宋体"/>
                <w:sz w:val="18"/>
                <w:szCs w:val="18"/>
              </w:rPr>
              <w:t>稳定</w:t>
            </w:r>
          </w:p>
        </w:tc>
        <w:tc>
          <w:tcPr>
            <w:tcW w:w="5039" w:type="dxa"/>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架体与建筑结构未按规范要求拉结</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架体底层第一步水平杆处未按规范要求设置连墙件或未采用其</w:t>
            </w:r>
            <w:r>
              <w:rPr>
                <w:rFonts w:hint="eastAsia" w:ascii="宋体" w:hAnsi="宋体"/>
                <w:sz w:val="18"/>
                <w:szCs w:val="18"/>
                <w:lang w:eastAsia="zh-CN"/>
              </w:rPr>
              <w:t>他</w:t>
            </w:r>
            <w:r>
              <w:rPr>
                <w:rFonts w:hint="eastAsia" w:ascii="宋体" w:hAnsi="宋体"/>
                <w:sz w:val="18"/>
                <w:szCs w:val="18"/>
              </w:rPr>
              <w:t>可靠措施固定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连墙件未采用刚性杆件</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40" w:lineRule="exact"/>
              <w:rPr>
                <w:rFonts w:hint="eastAsia" w:ascii="宋体" w:hAnsi="宋体"/>
                <w:sz w:val="18"/>
                <w:szCs w:val="18"/>
              </w:rPr>
            </w:pPr>
            <w:r>
              <w:rPr>
                <w:rFonts w:hint="eastAsia" w:ascii="宋体" w:hAnsi="宋体"/>
                <w:sz w:val="18"/>
                <w:szCs w:val="18"/>
              </w:rPr>
              <w:t>未按规范要求设置竖向斜杆或剪刀撑</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40" w:lineRule="exact"/>
              <w:rPr>
                <w:rFonts w:hint="eastAsia" w:ascii="宋体" w:hAnsi="宋体"/>
                <w:sz w:val="18"/>
                <w:szCs w:val="18"/>
              </w:rPr>
            </w:pPr>
            <w:r>
              <w:rPr>
                <w:rFonts w:hint="eastAsia" w:ascii="宋体" w:hAnsi="宋体"/>
                <w:sz w:val="18"/>
                <w:szCs w:val="18"/>
              </w:rPr>
              <w:t>竖向斜杆两端未固定在纵、横向水平杆与立杆汇交的盘扣</w:t>
            </w:r>
            <w:r>
              <w:rPr>
                <w:rFonts w:hint="eastAsia" w:ascii="宋体" w:hAnsi="宋体"/>
                <w:sz w:val="18"/>
                <w:szCs w:val="18"/>
                <w:lang w:eastAsia="zh-CN"/>
              </w:rPr>
              <w:t>节</w:t>
            </w:r>
            <w:r>
              <w:rPr>
                <w:rFonts w:hint="eastAsia" w:ascii="宋体" w:hAnsi="宋体"/>
                <w:sz w:val="18"/>
                <w:szCs w:val="18"/>
              </w:rPr>
              <w:t>点处</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斜杆或剪刀撑未沿脚手架高度连续设置或角度不符合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扣5分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4</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杆件</w:t>
            </w:r>
          </w:p>
          <w:p>
            <w:pPr>
              <w:tabs>
                <w:tab w:val="left" w:pos="5040"/>
              </w:tabs>
              <w:spacing w:line="240" w:lineRule="exact"/>
              <w:jc w:val="center"/>
              <w:rPr>
                <w:rFonts w:hint="eastAsia" w:ascii="宋体" w:hAnsi="宋体"/>
                <w:sz w:val="18"/>
                <w:szCs w:val="18"/>
              </w:rPr>
            </w:pPr>
            <w:r>
              <w:rPr>
                <w:rFonts w:hint="eastAsia" w:ascii="宋体" w:hAnsi="宋体"/>
                <w:sz w:val="18"/>
                <w:szCs w:val="18"/>
                <w:lang w:eastAsia="zh-CN"/>
              </w:rPr>
              <w:t>设置</w:t>
            </w:r>
          </w:p>
        </w:tc>
        <w:tc>
          <w:tcPr>
            <w:tcW w:w="5039" w:type="dxa"/>
            <w:noWrap w:val="0"/>
            <w:vAlign w:val="center"/>
          </w:tcPr>
          <w:p>
            <w:pPr>
              <w:tabs>
                <w:tab w:val="left" w:pos="5040"/>
              </w:tabs>
              <w:spacing w:line="240" w:lineRule="exact"/>
              <w:rPr>
                <w:rFonts w:hint="eastAsia" w:ascii="宋体" w:hAnsi="宋体"/>
                <w:spacing w:val="-10"/>
                <w:sz w:val="18"/>
                <w:szCs w:val="18"/>
              </w:rPr>
            </w:pPr>
            <w:r>
              <w:rPr>
                <w:rFonts w:hint="eastAsia" w:ascii="宋体" w:hAnsi="宋体"/>
                <w:spacing w:val="-10"/>
                <w:sz w:val="18"/>
                <w:szCs w:val="18"/>
              </w:rPr>
              <w:t>架体立杆间距、水平杆步距超过</w:t>
            </w:r>
            <w:r>
              <w:rPr>
                <w:rFonts w:hint="eastAsia" w:ascii="宋体" w:hAnsi="宋体"/>
                <w:spacing w:val="-10"/>
                <w:sz w:val="18"/>
                <w:szCs w:val="18"/>
                <w:lang w:eastAsia="zh-CN"/>
              </w:rPr>
              <w:t>设计</w:t>
            </w:r>
            <w:r>
              <w:rPr>
                <w:rFonts w:hint="eastAsia" w:ascii="宋体" w:hAnsi="宋体"/>
                <w:spacing w:val="-10"/>
                <w:sz w:val="18"/>
                <w:szCs w:val="18"/>
              </w:rPr>
              <w:t>规范要求</w:t>
            </w:r>
            <w:r>
              <w:rPr>
                <w:rFonts w:hint="eastAsia" w:ascii="宋体" w:hAnsi="宋体"/>
                <w:spacing w:val="-10"/>
                <w:sz w:val="18"/>
                <w:szCs w:val="18"/>
                <w:lang w:eastAsia="zh-CN"/>
              </w:rPr>
              <w:t>，每处</w:t>
            </w:r>
            <w:r>
              <w:rPr>
                <w:rFonts w:hint="eastAsia" w:ascii="宋体" w:hAnsi="宋体"/>
                <w:spacing w:val="-10"/>
                <w:sz w:val="18"/>
                <w:szCs w:val="18"/>
              </w:rPr>
              <w:t>扣2分</w:t>
            </w:r>
          </w:p>
          <w:p>
            <w:pPr>
              <w:tabs>
                <w:tab w:val="left" w:pos="5040"/>
              </w:tabs>
              <w:spacing w:line="240" w:lineRule="exact"/>
              <w:rPr>
                <w:rFonts w:hint="eastAsia" w:ascii="宋体" w:hAnsi="宋体"/>
                <w:sz w:val="18"/>
                <w:szCs w:val="18"/>
              </w:rPr>
            </w:pPr>
            <w:r>
              <w:rPr>
                <w:rFonts w:hint="eastAsia" w:ascii="宋体" w:hAnsi="宋体"/>
                <w:sz w:val="18"/>
                <w:szCs w:val="18"/>
              </w:rPr>
              <w:t>未按专项施工方案设计的步距在立杆连接</w:t>
            </w:r>
            <w:r>
              <w:rPr>
                <w:rFonts w:hint="eastAsia" w:ascii="宋体" w:hAnsi="宋体"/>
                <w:sz w:val="18"/>
                <w:szCs w:val="18"/>
                <w:lang w:eastAsia="zh-CN"/>
              </w:rPr>
              <w:t>插</w:t>
            </w:r>
            <w:r>
              <w:rPr>
                <w:rFonts w:hint="eastAsia" w:ascii="宋体" w:hAnsi="宋体"/>
                <w:sz w:val="18"/>
                <w:szCs w:val="18"/>
              </w:rPr>
              <w:t>盘处设置纵、横向水平杆</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双排脚手架的每步水平杆，当无挂扣钢脚手板时未按规范要求设置水平斜杆</w:t>
            </w:r>
            <w:r>
              <w:rPr>
                <w:rFonts w:hint="eastAsia" w:ascii="宋体" w:hAnsi="宋体"/>
                <w:sz w:val="18"/>
                <w:szCs w:val="18"/>
                <w:lang w:eastAsia="zh-CN"/>
              </w:rPr>
              <w:t>，</w:t>
            </w:r>
            <w:r>
              <w:rPr>
                <w:rFonts w:hint="eastAsia" w:ascii="宋体" w:hAnsi="宋体"/>
                <w:sz w:val="18"/>
                <w:szCs w:val="18"/>
              </w:rPr>
              <w:t>扣5～10分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jc w:val="center"/>
        </w:trPr>
        <w:tc>
          <w:tcPr>
            <w:tcW w:w="623" w:type="dxa"/>
            <w:tcBorders>
              <w:left w:val="single" w:color="auto" w:sz="8" w:space="0"/>
              <w:bottom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5</w:t>
            </w:r>
          </w:p>
        </w:tc>
        <w:tc>
          <w:tcPr>
            <w:tcW w:w="576" w:type="dxa"/>
            <w:vMerge w:val="continue"/>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939" w:type="dxa"/>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脚手板</w:t>
            </w:r>
          </w:p>
        </w:tc>
        <w:tc>
          <w:tcPr>
            <w:tcW w:w="5039" w:type="dxa"/>
            <w:tcBorders>
              <w:bottom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脚手板不满铺或铺设不牢、不稳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脚手板规格或材质不符合要求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w:t>
            </w:r>
            <w:r>
              <w:rPr>
                <w:rFonts w:hint="eastAsia" w:ascii="宋体" w:hAnsi="宋体"/>
                <w:sz w:val="18"/>
                <w:szCs w:val="18"/>
              </w:rPr>
              <w:t>钢脚手板时挂钩未挂扣在水平杆上或挂钩未处于锁住状态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730" w:type="dxa"/>
            <w:tcBorders>
              <w:bottom w:val="single" w:color="auto" w:sz="4" w:space="0"/>
            </w:tcBorders>
            <w:noWrap w:val="0"/>
            <w:vAlign w:val="center"/>
          </w:tcPr>
          <w:p>
            <w:pPr>
              <w:pStyle w:val="3"/>
              <w:pBdr>
                <w:bottom w:val="none" w:color="auto" w:sz="0" w:space="0"/>
              </w:pBdr>
              <w:tabs>
                <w:tab w:val="left" w:pos="5040"/>
                <w:tab w:val="clear" w:pos="4153"/>
                <w:tab w:val="clear" w:pos="8306"/>
              </w:tabs>
              <w:snapToGrid/>
              <w:spacing w:line="240" w:lineRule="exact"/>
              <w:rPr>
                <w:rFonts w:hint="eastAsia" w:ascii="宋体" w:hAnsi="宋体"/>
              </w:rPr>
            </w:pPr>
            <w:r>
              <w:rPr>
                <w:rFonts w:hint="eastAsia" w:ascii="宋体" w:hAnsi="宋体"/>
                <w:lang w:val="en-US" w:eastAsia="zh-CN"/>
              </w:rPr>
              <w:t xml:space="preserve">  </w:t>
            </w:r>
            <w:r>
              <w:rPr>
                <w:rFonts w:hint="eastAsia" w:ascii="宋体" w:hAnsi="宋体"/>
              </w:rPr>
              <w:t>10</w:t>
            </w:r>
          </w:p>
        </w:tc>
        <w:tc>
          <w:tcPr>
            <w:tcW w:w="720" w:type="dxa"/>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6</w:t>
            </w:r>
          </w:p>
        </w:tc>
        <w:tc>
          <w:tcPr>
            <w:tcW w:w="576" w:type="dxa"/>
            <w:vMerge w:val="continue"/>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交底</w:t>
            </w:r>
          </w:p>
          <w:p>
            <w:pPr>
              <w:tabs>
                <w:tab w:val="left" w:pos="5040"/>
              </w:tabs>
              <w:spacing w:line="240" w:lineRule="exact"/>
              <w:jc w:val="center"/>
              <w:rPr>
                <w:rFonts w:hint="eastAsia" w:ascii="宋体" w:hAnsi="宋体"/>
                <w:sz w:val="18"/>
                <w:szCs w:val="18"/>
              </w:rPr>
            </w:pPr>
            <w:r>
              <w:rPr>
                <w:rFonts w:hint="eastAsia" w:ascii="宋体" w:hAnsi="宋体"/>
                <w:sz w:val="18"/>
                <w:szCs w:val="18"/>
              </w:rPr>
              <w:t>与验收</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搭设前未进行交底或</w:t>
            </w:r>
            <w:r>
              <w:rPr>
                <w:rFonts w:hint="eastAsia" w:ascii="宋体" w:hAnsi="宋体"/>
                <w:sz w:val="18"/>
                <w:szCs w:val="18"/>
                <w:lang w:eastAsia="zh-CN"/>
              </w:rPr>
              <w:t>交底</w:t>
            </w:r>
            <w:r>
              <w:rPr>
                <w:rFonts w:hint="eastAsia" w:ascii="宋体" w:hAnsi="宋体"/>
                <w:sz w:val="18"/>
                <w:szCs w:val="18"/>
              </w:rPr>
              <w:t>未有</w:t>
            </w:r>
            <w:r>
              <w:rPr>
                <w:rFonts w:hint="eastAsia" w:ascii="宋体" w:hAnsi="宋体"/>
                <w:sz w:val="18"/>
                <w:szCs w:val="18"/>
                <w:lang w:eastAsia="zh-CN"/>
              </w:rPr>
              <w:t>文字</w:t>
            </w:r>
            <w:r>
              <w:rPr>
                <w:rFonts w:hint="eastAsia" w:ascii="宋体" w:hAnsi="宋体"/>
                <w:sz w:val="18"/>
                <w:szCs w:val="18"/>
              </w:rPr>
              <w:t>交底记录</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脚手架搭设完毕未办理验收手续</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40" w:lineRule="exact"/>
              <w:rPr>
                <w:rFonts w:hint="eastAsia" w:ascii="宋体" w:hAnsi="宋体"/>
                <w:sz w:val="18"/>
                <w:szCs w:val="18"/>
              </w:rPr>
            </w:pPr>
            <w:r>
              <w:rPr>
                <w:rFonts w:hint="eastAsia" w:ascii="宋体" w:hAnsi="宋体"/>
                <w:sz w:val="18"/>
                <w:szCs w:val="18"/>
                <w:lang w:eastAsia="zh-CN"/>
              </w:rPr>
              <w:t>验收内容</w:t>
            </w:r>
            <w:r>
              <w:rPr>
                <w:rFonts w:hint="eastAsia" w:ascii="宋体" w:hAnsi="宋体"/>
                <w:sz w:val="18"/>
                <w:szCs w:val="18"/>
              </w:rPr>
              <w:t>未</w:t>
            </w:r>
            <w:r>
              <w:rPr>
                <w:rFonts w:hint="eastAsia" w:ascii="宋体" w:hAnsi="宋体"/>
                <w:sz w:val="18"/>
                <w:szCs w:val="18"/>
                <w:lang w:eastAsia="zh-CN"/>
              </w:rPr>
              <w:t>进行</w:t>
            </w:r>
            <w:r>
              <w:rPr>
                <w:rFonts w:hint="eastAsia" w:ascii="宋体" w:hAnsi="宋体"/>
                <w:sz w:val="18"/>
                <w:szCs w:val="18"/>
              </w:rPr>
              <w:t>量化</w:t>
            </w:r>
            <w:r>
              <w:rPr>
                <w:rFonts w:hint="eastAsia" w:ascii="宋体" w:hAnsi="宋体"/>
                <w:sz w:val="18"/>
                <w:szCs w:val="18"/>
                <w:lang w:eastAsia="zh-CN"/>
              </w:rPr>
              <w:t>，或未经责任人签字确认，</w:t>
            </w:r>
            <w:r>
              <w:rPr>
                <w:rFonts w:hint="eastAsia" w:ascii="宋体" w:hAnsi="宋体"/>
                <w:sz w:val="18"/>
                <w:szCs w:val="18"/>
              </w:rPr>
              <w:t>扣5分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小计</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60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5"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7</w:t>
            </w:r>
          </w:p>
        </w:tc>
        <w:tc>
          <w:tcPr>
            <w:tcW w:w="576" w:type="dxa"/>
            <w:vMerge w:val="restart"/>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一</w:t>
            </w:r>
          </w:p>
          <w:p>
            <w:pPr>
              <w:tabs>
                <w:tab w:val="left" w:pos="5040"/>
              </w:tabs>
              <w:spacing w:line="240" w:lineRule="exact"/>
              <w:jc w:val="center"/>
              <w:rPr>
                <w:rFonts w:hint="eastAsia" w:ascii="宋体" w:hAnsi="宋体"/>
                <w:sz w:val="18"/>
                <w:szCs w:val="18"/>
              </w:rPr>
            </w:pPr>
            <w:r>
              <w:rPr>
                <w:rFonts w:hint="eastAsia" w:ascii="宋体" w:hAnsi="宋体"/>
                <w:sz w:val="18"/>
                <w:szCs w:val="18"/>
              </w:rPr>
              <w:t>般</w:t>
            </w:r>
          </w:p>
          <w:p>
            <w:pPr>
              <w:tabs>
                <w:tab w:val="left" w:pos="5040"/>
              </w:tabs>
              <w:spacing w:line="240" w:lineRule="exact"/>
              <w:jc w:val="center"/>
              <w:rPr>
                <w:rFonts w:hint="eastAsia" w:ascii="宋体" w:hAnsi="宋体"/>
                <w:sz w:val="18"/>
                <w:szCs w:val="18"/>
              </w:rPr>
            </w:pPr>
            <w:r>
              <w:rPr>
                <w:rFonts w:hint="eastAsia" w:ascii="宋体" w:hAnsi="宋体"/>
                <w:sz w:val="18"/>
                <w:szCs w:val="18"/>
              </w:rPr>
              <w:t>项</w:t>
            </w:r>
          </w:p>
          <w:p>
            <w:pPr>
              <w:tabs>
                <w:tab w:val="left" w:pos="5040"/>
              </w:tabs>
              <w:spacing w:line="240" w:lineRule="exact"/>
              <w:jc w:val="center"/>
              <w:rPr>
                <w:rFonts w:hint="eastAsia" w:ascii="宋体" w:hAnsi="宋体"/>
                <w:sz w:val="18"/>
                <w:szCs w:val="18"/>
              </w:rPr>
            </w:pPr>
            <w:r>
              <w:rPr>
                <w:rFonts w:hint="eastAsia" w:ascii="宋体" w:hAnsi="宋体"/>
                <w:sz w:val="18"/>
                <w:szCs w:val="18"/>
              </w:rPr>
              <w:t>目</w:t>
            </w: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架体</w:t>
            </w:r>
          </w:p>
          <w:p>
            <w:pPr>
              <w:tabs>
                <w:tab w:val="left" w:pos="5040"/>
              </w:tabs>
              <w:spacing w:line="240" w:lineRule="exact"/>
              <w:jc w:val="center"/>
              <w:rPr>
                <w:rFonts w:hint="eastAsia" w:ascii="宋体" w:hAnsi="宋体"/>
                <w:sz w:val="18"/>
                <w:szCs w:val="18"/>
              </w:rPr>
            </w:pPr>
            <w:r>
              <w:rPr>
                <w:rFonts w:hint="eastAsia" w:ascii="宋体" w:hAnsi="宋体"/>
                <w:sz w:val="18"/>
                <w:szCs w:val="18"/>
              </w:rPr>
              <w:t>防护</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pacing w:val="-12"/>
                <w:sz w:val="18"/>
                <w:szCs w:val="18"/>
              </w:rPr>
            </w:pPr>
            <w:r>
              <w:rPr>
                <w:rFonts w:hint="eastAsia" w:ascii="宋体" w:hAnsi="宋体"/>
                <w:spacing w:val="-12"/>
                <w:sz w:val="18"/>
                <w:szCs w:val="18"/>
              </w:rPr>
              <w:t>架体外侧未设置密目式安全网封闭或网间</w:t>
            </w:r>
            <w:r>
              <w:rPr>
                <w:rFonts w:hint="eastAsia" w:ascii="宋体" w:hAnsi="宋体"/>
                <w:spacing w:val="-12"/>
                <w:sz w:val="18"/>
                <w:szCs w:val="18"/>
                <w:lang w:eastAsia="zh-CN"/>
              </w:rPr>
              <w:t>连接</w:t>
            </w:r>
            <w:r>
              <w:rPr>
                <w:rFonts w:hint="eastAsia" w:ascii="宋体" w:hAnsi="宋体"/>
                <w:spacing w:val="-12"/>
                <w:sz w:val="18"/>
                <w:szCs w:val="18"/>
              </w:rPr>
              <w:t>不严</w:t>
            </w:r>
            <w:r>
              <w:rPr>
                <w:rFonts w:hint="eastAsia" w:ascii="宋体" w:hAnsi="宋体"/>
                <w:spacing w:val="-12"/>
                <w:sz w:val="18"/>
                <w:szCs w:val="18"/>
                <w:lang w:eastAsia="zh-CN"/>
              </w:rPr>
              <w:t>，扣</w:t>
            </w:r>
            <w:r>
              <w:rPr>
                <w:rFonts w:hint="eastAsia" w:ascii="宋体" w:hAnsi="宋体"/>
                <w:spacing w:val="-12"/>
                <w:sz w:val="18"/>
                <w:szCs w:val="18"/>
                <w:lang w:val="en-US" w:eastAsia="zh-CN"/>
              </w:rPr>
              <w:t>5</w:t>
            </w:r>
            <w:r>
              <w:rPr>
                <w:rFonts w:hint="eastAsia" w:ascii="宋体" w:hAnsi="宋体"/>
                <w:spacing w:val="-12"/>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防护栏杆不符合规范要求，</w:t>
            </w:r>
            <w:r>
              <w:rPr>
                <w:rFonts w:hint="eastAsia" w:ascii="宋体" w:hAnsi="宋体"/>
                <w:sz w:val="18"/>
                <w:szCs w:val="18"/>
              </w:rPr>
              <w:t>扣5分</w:t>
            </w:r>
          </w:p>
          <w:p>
            <w:pPr>
              <w:tabs>
                <w:tab w:val="left" w:pos="5040"/>
              </w:tabs>
              <w:spacing w:line="240" w:lineRule="exact"/>
              <w:rPr>
                <w:rFonts w:hint="eastAsia" w:ascii="宋体" w:hAnsi="宋体"/>
                <w:sz w:val="18"/>
                <w:szCs w:val="18"/>
              </w:rPr>
            </w:pPr>
            <w:r>
              <w:rPr>
                <w:rFonts w:hint="eastAsia" w:ascii="宋体" w:hAnsi="宋体"/>
                <w:sz w:val="18"/>
                <w:szCs w:val="18"/>
              </w:rPr>
              <w:t>作业层外侧未设置高度不小于180㎜的挡脚板</w:t>
            </w:r>
            <w:r>
              <w:rPr>
                <w:rFonts w:hint="eastAsia" w:ascii="宋体" w:hAnsi="宋体"/>
                <w:sz w:val="18"/>
                <w:szCs w:val="18"/>
                <w:lang w:eastAsia="zh-CN"/>
              </w:rPr>
              <w:t>，</w:t>
            </w:r>
            <w:r>
              <w:rPr>
                <w:rFonts w:hint="eastAsia" w:ascii="宋体" w:hAnsi="宋体"/>
                <w:sz w:val="18"/>
                <w:szCs w:val="18"/>
              </w:rPr>
              <w:t>扣3分</w:t>
            </w:r>
          </w:p>
          <w:p>
            <w:pPr>
              <w:tabs>
                <w:tab w:val="left" w:pos="5040"/>
              </w:tabs>
              <w:spacing w:line="240" w:lineRule="exact"/>
              <w:rPr>
                <w:rFonts w:hint="eastAsia" w:ascii="宋体" w:hAnsi="宋体" w:eastAsia="宋体"/>
                <w:sz w:val="18"/>
                <w:szCs w:val="18"/>
                <w:lang w:eastAsia="zh-CN"/>
              </w:rPr>
            </w:pPr>
            <w:r>
              <w:rPr>
                <w:rFonts w:hint="eastAsia" w:ascii="宋体" w:hAnsi="宋体"/>
                <w:sz w:val="18"/>
                <w:szCs w:val="18"/>
                <w:lang w:eastAsia="zh-CN"/>
              </w:rPr>
              <w:t>作业层脚手板下未采用安全平网兜底或作业层以下每隔</w:t>
            </w:r>
            <w:r>
              <w:rPr>
                <w:rFonts w:hint="eastAsia" w:ascii="宋体" w:hAnsi="宋体"/>
                <w:sz w:val="18"/>
                <w:szCs w:val="18"/>
                <w:lang w:val="en-US" w:eastAsia="zh-CN"/>
              </w:rPr>
              <w:t>10m未采用安全平网封闭，扣5分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8</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杆件</w:t>
            </w:r>
          </w:p>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eastAsia="zh-CN"/>
              </w:rPr>
              <w:t>连接</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立杆竖向接长位置不符合要求</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剪刀撑的斜杆接长不符合要求</w:t>
            </w:r>
            <w:r>
              <w:rPr>
                <w:rFonts w:hint="eastAsia" w:ascii="宋体" w:hAnsi="宋体"/>
                <w:sz w:val="18"/>
                <w:szCs w:val="18"/>
                <w:lang w:eastAsia="zh-CN"/>
              </w:rPr>
              <w:t>，</w:t>
            </w:r>
            <w:r>
              <w:rPr>
                <w:rFonts w:hint="eastAsia" w:ascii="宋体" w:hAnsi="宋体"/>
                <w:sz w:val="18"/>
                <w:szCs w:val="18"/>
              </w:rPr>
              <w:t>扣8分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val="en-US" w:eastAsia="zh-CN"/>
              </w:rPr>
              <w:t>9</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spacing w:line="240" w:lineRule="exact"/>
              <w:jc w:val="center"/>
              <w:rPr>
                <w:rFonts w:hint="eastAsia" w:ascii="宋体" w:hAnsi="宋体"/>
                <w:sz w:val="18"/>
                <w:szCs w:val="18"/>
              </w:rPr>
            </w:pPr>
            <w:r>
              <w:rPr>
                <w:rFonts w:hint="eastAsia" w:ascii="宋体" w:hAnsi="宋体"/>
                <w:sz w:val="18"/>
                <w:szCs w:val="18"/>
              </w:rPr>
              <w:t>材质</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钢管、构配件的规格、型号、材质或产品质量不符合规范要求</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40" w:lineRule="exact"/>
              <w:rPr>
                <w:rFonts w:hint="eastAsia" w:ascii="宋体" w:hAnsi="宋体"/>
                <w:sz w:val="18"/>
                <w:szCs w:val="18"/>
              </w:rPr>
            </w:pPr>
            <w:r>
              <w:rPr>
                <w:rFonts w:hint="eastAsia" w:ascii="宋体" w:hAnsi="宋体"/>
                <w:sz w:val="18"/>
                <w:szCs w:val="18"/>
              </w:rPr>
              <w:t>钢管弯曲、变形、锈蚀严重</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通道</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小计</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40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138" w:type="dxa"/>
            <w:gridSpan w:val="3"/>
            <w:tcBorders>
              <w:top w:val="single" w:color="auto" w:sz="4" w:space="0"/>
              <w:left w:val="single" w:color="auto" w:sz="8"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检查项目合计</w:t>
            </w:r>
          </w:p>
        </w:tc>
        <w:tc>
          <w:tcPr>
            <w:tcW w:w="5039"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30"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100</w:t>
            </w:r>
          </w:p>
        </w:tc>
        <w:tc>
          <w:tcPr>
            <w:tcW w:w="720"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8"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bl>
    <w:p>
      <w:pPr>
        <w:tabs>
          <w:tab w:val="left" w:pos="5040"/>
        </w:tabs>
        <w:jc w:val="both"/>
        <w:rPr>
          <w:rFonts w:hint="eastAsia" w:ascii="宋体" w:hAnsi="宋体"/>
          <w:b/>
          <w:bCs/>
          <w:szCs w:val="21"/>
          <w:lang w:val="en-US" w:eastAsia="zh-CN"/>
        </w:rPr>
      </w:pPr>
      <w:r>
        <w:rPr>
          <w:rFonts w:hint="eastAsia" w:ascii="宋体" w:hAnsi="宋体"/>
          <w:b/>
          <w:bCs/>
          <w:szCs w:val="21"/>
          <w:lang w:val="en-US" w:eastAsia="zh-CN"/>
        </w:rPr>
        <w:t xml:space="preserve">                  </w:t>
      </w: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r>
        <w:rPr>
          <w:rFonts w:hint="eastAsia" w:ascii="宋体" w:hAnsi="宋体"/>
          <w:b/>
          <w:bCs/>
          <w:szCs w:val="21"/>
          <w:lang w:val="en-US" w:eastAsia="zh-CN"/>
        </w:rPr>
        <w:t xml:space="preserve">     </w:t>
      </w: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7</w:t>
      </w:r>
      <w:r>
        <w:rPr>
          <w:rFonts w:hint="eastAsia" w:ascii="宋体" w:hAnsi="宋体"/>
          <w:b/>
          <w:bCs/>
          <w:szCs w:val="21"/>
        </w:rPr>
        <w:t xml:space="preserve">满堂式脚手架检查评分表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585"/>
        <w:gridCol w:w="1226"/>
        <w:gridCol w:w="4714"/>
        <w:gridCol w:w="675"/>
        <w:gridCol w:w="750"/>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3"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811"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714"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67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5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691"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585"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eastAsia="zh-CN"/>
              </w:rPr>
              <w:t>，</w:t>
            </w:r>
            <w:r>
              <w:rPr>
                <w:rFonts w:hint="eastAsia" w:ascii="宋体" w:hAnsi="宋体"/>
                <w:sz w:val="18"/>
                <w:szCs w:val="18"/>
              </w:rPr>
              <w:t>扣10分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8"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基础</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架体基础不平、不实、不符合专项施工方案要求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架体底部未设置垫</w:t>
            </w:r>
            <w:r>
              <w:rPr>
                <w:rFonts w:hint="eastAsia" w:ascii="宋体" w:hAnsi="宋体"/>
                <w:sz w:val="18"/>
                <w:szCs w:val="18"/>
                <w:lang w:eastAsia="zh-CN"/>
              </w:rPr>
              <w:t>板</w:t>
            </w:r>
            <w:r>
              <w:rPr>
                <w:rFonts w:hint="eastAsia" w:ascii="宋体" w:hAnsi="宋体"/>
                <w:sz w:val="18"/>
                <w:szCs w:val="18"/>
              </w:rPr>
              <w:t>或垫</w:t>
            </w:r>
            <w:r>
              <w:rPr>
                <w:rFonts w:hint="eastAsia" w:ascii="宋体" w:hAnsi="宋体"/>
                <w:sz w:val="18"/>
                <w:szCs w:val="18"/>
                <w:lang w:eastAsia="zh-CN"/>
              </w:rPr>
              <w:t>板</w:t>
            </w:r>
            <w:r>
              <w:rPr>
                <w:rFonts w:hint="eastAsia" w:ascii="宋体" w:hAnsi="宋体"/>
                <w:sz w:val="18"/>
                <w:szCs w:val="18"/>
              </w:rPr>
              <w:t>的规格不符合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架体底部未按规范要求设置扫地杆</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8</w:t>
            </w:r>
            <w:r>
              <w:rPr>
                <w:rFonts w:hint="eastAsia" w:ascii="宋体" w:hAnsi="宋体"/>
                <w:sz w:val="18"/>
                <w:szCs w:val="18"/>
              </w:rPr>
              <w:t>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架体四周与中间未按规范要求设置竖向剪刀撑或专用斜杆</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未按规范要求设置水平剪刀撑或专用水平斜杆</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架体高宽比</w:t>
            </w:r>
            <w:r>
              <w:rPr>
                <w:rFonts w:hint="eastAsia" w:ascii="宋体" w:hAnsi="宋体"/>
                <w:sz w:val="18"/>
                <w:szCs w:val="18"/>
                <w:lang w:eastAsia="zh-CN"/>
              </w:rPr>
              <w:t>超过规范要求时未</w:t>
            </w:r>
            <w:r>
              <w:rPr>
                <w:rFonts w:hint="eastAsia" w:ascii="宋体" w:hAnsi="宋体"/>
                <w:sz w:val="18"/>
                <w:szCs w:val="18"/>
              </w:rPr>
              <w:t>采取与结构</w:t>
            </w:r>
            <w:r>
              <w:rPr>
                <w:rFonts w:hint="eastAsia" w:ascii="宋体" w:hAnsi="宋体"/>
                <w:sz w:val="18"/>
                <w:szCs w:val="18"/>
                <w:lang w:eastAsia="zh-CN"/>
              </w:rPr>
              <w:t>拉</w:t>
            </w:r>
            <w:r>
              <w:rPr>
                <w:rFonts w:hint="eastAsia" w:ascii="宋体" w:hAnsi="宋体"/>
                <w:sz w:val="18"/>
                <w:szCs w:val="18"/>
              </w:rPr>
              <w:t>结或</w:t>
            </w:r>
            <w:r>
              <w:rPr>
                <w:rFonts w:hint="eastAsia" w:ascii="宋体" w:hAnsi="宋体"/>
                <w:sz w:val="18"/>
                <w:szCs w:val="18"/>
                <w:lang w:eastAsia="zh-CN"/>
              </w:rPr>
              <w:t>其他可靠的稳定措施，扣</w:t>
            </w:r>
            <w:r>
              <w:rPr>
                <w:rFonts w:hint="eastAsia" w:ascii="宋体" w:hAnsi="宋体"/>
                <w:sz w:val="18"/>
                <w:szCs w:val="18"/>
              </w:rPr>
              <w:t>10分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9"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锁件</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架体立杆间距</w:t>
            </w:r>
            <w:r>
              <w:rPr>
                <w:rFonts w:hint="eastAsia" w:ascii="宋体" w:hAnsi="宋体"/>
                <w:sz w:val="18"/>
                <w:szCs w:val="18"/>
                <w:lang w:eastAsia="zh-CN"/>
              </w:rPr>
              <w:t>、</w:t>
            </w:r>
            <w:r>
              <w:rPr>
                <w:rFonts w:hint="eastAsia" w:ascii="宋体" w:hAnsi="宋体"/>
                <w:sz w:val="18"/>
                <w:szCs w:val="18"/>
              </w:rPr>
              <w:t>水平杆步距超过</w:t>
            </w:r>
            <w:r>
              <w:rPr>
                <w:rFonts w:hint="eastAsia" w:ascii="宋体" w:hAnsi="宋体"/>
                <w:sz w:val="18"/>
                <w:szCs w:val="18"/>
                <w:lang w:eastAsia="zh-CN"/>
              </w:rPr>
              <w:t>设计和</w:t>
            </w:r>
            <w:r>
              <w:rPr>
                <w:rFonts w:hint="eastAsia" w:ascii="宋体" w:hAnsi="宋体"/>
                <w:sz w:val="18"/>
                <w:szCs w:val="18"/>
              </w:rPr>
              <w:t>规范要求</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杆件接长不符合要求</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架体搭设不牢或杆件</w:t>
            </w:r>
            <w:r>
              <w:rPr>
                <w:rFonts w:hint="eastAsia" w:ascii="宋体" w:hAnsi="宋体"/>
                <w:sz w:val="18"/>
                <w:szCs w:val="18"/>
                <w:lang w:eastAsia="zh-CN"/>
              </w:rPr>
              <w:t>节</w:t>
            </w:r>
            <w:r>
              <w:rPr>
                <w:rFonts w:hint="eastAsia" w:ascii="宋体" w:hAnsi="宋体"/>
                <w:sz w:val="18"/>
                <w:szCs w:val="18"/>
              </w:rPr>
              <w:t>点紧固不符合要求</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脚手板不满铺或铺设不牢、不稳</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eastAsia="zh-CN"/>
              </w:rPr>
              <w:t>脚手板规格或材质不符合要求，扣</w:t>
            </w:r>
            <w:r>
              <w:rPr>
                <w:rFonts w:hint="eastAsia" w:ascii="宋体" w:hAnsi="宋体"/>
                <w:sz w:val="18"/>
                <w:szCs w:val="18"/>
                <w:lang w:val="en-US" w:eastAsia="zh-CN"/>
              </w:rPr>
              <w:t>5～10分</w:t>
            </w:r>
          </w:p>
          <w:p>
            <w:pPr>
              <w:tabs>
                <w:tab w:val="left" w:pos="5040"/>
              </w:tabs>
              <w:spacing w:line="26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挂扣式</w:t>
            </w:r>
            <w:r>
              <w:rPr>
                <w:rFonts w:hint="eastAsia" w:ascii="宋体" w:hAnsi="宋体"/>
                <w:sz w:val="18"/>
                <w:szCs w:val="18"/>
              </w:rPr>
              <w:t>钢脚手板时挂钩未挂扣在水平杆上或挂钩未处于锁住状态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6"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  收</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架体搭设前未进行交底或交底未</w:t>
            </w:r>
            <w:r>
              <w:rPr>
                <w:rFonts w:hint="eastAsia" w:ascii="宋体" w:hAnsi="宋体"/>
                <w:sz w:val="18"/>
                <w:szCs w:val="18"/>
                <w:lang w:eastAsia="zh-CN"/>
              </w:rPr>
              <w:t>有文字记录，</w:t>
            </w:r>
            <w:r>
              <w:rPr>
                <w:rFonts w:hint="eastAsia" w:ascii="宋体" w:hAnsi="宋体"/>
                <w:sz w:val="18"/>
                <w:szCs w:val="18"/>
              </w:rPr>
              <w:t>扣</w:t>
            </w:r>
            <w:r>
              <w:rPr>
                <w:rFonts w:hint="eastAsia" w:ascii="宋体" w:hAnsi="宋体"/>
                <w:sz w:val="18"/>
                <w:szCs w:val="18"/>
                <w:lang w:val="en-US" w:eastAsia="zh-CN"/>
              </w:rPr>
              <w:t>5～10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架体搭设完毕未办理验收手续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验收内容</w:t>
            </w:r>
            <w:r>
              <w:rPr>
                <w:rFonts w:hint="eastAsia" w:ascii="宋体" w:hAnsi="宋体"/>
                <w:sz w:val="18"/>
                <w:szCs w:val="18"/>
              </w:rPr>
              <w:t>未</w:t>
            </w:r>
            <w:r>
              <w:rPr>
                <w:rFonts w:hint="eastAsia" w:ascii="宋体" w:hAnsi="宋体"/>
                <w:sz w:val="18"/>
                <w:szCs w:val="18"/>
                <w:lang w:eastAsia="zh-CN"/>
              </w:rPr>
              <w:t>进行</w:t>
            </w:r>
            <w:r>
              <w:rPr>
                <w:rFonts w:hint="eastAsia" w:ascii="宋体" w:hAnsi="宋体"/>
                <w:sz w:val="18"/>
                <w:szCs w:val="18"/>
              </w:rPr>
              <w:t>量化</w:t>
            </w:r>
            <w:r>
              <w:rPr>
                <w:rFonts w:hint="eastAsia" w:ascii="宋体" w:hAnsi="宋体"/>
                <w:sz w:val="18"/>
                <w:szCs w:val="18"/>
                <w:lang w:eastAsia="zh-CN"/>
              </w:rPr>
              <w:t>，或未经责任人签字确认，</w:t>
            </w:r>
            <w:r>
              <w:rPr>
                <w:rFonts w:hint="eastAsia" w:ascii="宋体" w:hAnsi="宋体"/>
                <w:sz w:val="18"/>
                <w:szCs w:val="18"/>
              </w:rPr>
              <w:t>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14" w:type="dxa"/>
            <w:noWrap w:val="0"/>
            <w:vAlign w:val="center"/>
          </w:tcPr>
          <w:p>
            <w:pPr>
              <w:tabs>
                <w:tab w:val="left" w:pos="5040"/>
              </w:tabs>
              <w:spacing w:line="260" w:lineRule="exact"/>
              <w:rPr>
                <w:rFonts w:hint="eastAsia" w:ascii="宋体" w:hAnsi="宋体"/>
                <w:sz w:val="18"/>
                <w:szCs w:val="18"/>
              </w:rPr>
            </w:pP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585"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714" w:type="dxa"/>
            <w:noWrap w:val="0"/>
            <w:vAlign w:val="center"/>
          </w:tcPr>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eastAsia="zh-CN"/>
              </w:rPr>
              <w:t>作业层防护栏杆不符合规范要求，扣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作业层外侧未设置</w:t>
            </w:r>
            <w:r>
              <w:rPr>
                <w:rFonts w:hint="eastAsia" w:ascii="宋体" w:hAnsi="宋体"/>
                <w:sz w:val="18"/>
                <w:szCs w:val="18"/>
                <w:lang w:eastAsia="zh-CN"/>
              </w:rPr>
              <w:t>高度不小于</w:t>
            </w:r>
            <w:r>
              <w:rPr>
                <w:rFonts w:hint="eastAsia" w:ascii="宋体" w:hAnsi="宋体"/>
                <w:sz w:val="18"/>
                <w:szCs w:val="18"/>
              </w:rPr>
              <w:t>180mm挡脚板</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脚手板下未采用</w:t>
            </w:r>
            <w:r>
              <w:rPr>
                <w:rFonts w:hint="eastAsia" w:ascii="宋体" w:hAnsi="宋体"/>
                <w:sz w:val="18"/>
                <w:szCs w:val="18"/>
              </w:rPr>
              <w:t>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jc w:val="center"/>
              <w:rPr>
                <w:rFonts w:hint="eastAsia" w:ascii="宋体" w:hAnsi="宋体"/>
                <w:sz w:val="18"/>
                <w:szCs w:val="18"/>
              </w:rPr>
            </w:pPr>
            <w:r>
              <w:rPr>
                <w:rFonts w:hint="eastAsia" w:ascii="宋体" w:hAnsi="宋体"/>
                <w:sz w:val="18"/>
                <w:szCs w:val="18"/>
              </w:rPr>
              <w:t>材质</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钢管、构配件的规格、型号、材质或产品质量不符合规范要求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杆件弯曲、变形、锈蚀严重</w:t>
            </w:r>
            <w:r>
              <w:rPr>
                <w:rFonts w:hint="eastAsia" w:ascii="宋体" w:hAnsi="宋体"/>
                <w:sz w:val="18"/>
                <w:szCs w:val="18"/>
                <w:lang w:eastAsia="zh-CN"/>
              </w:rPr>
              <w:t>，</w:t>
            </w:r>
            <w:r>
              <w:rPr>
                <w:rFonts w:hint="eastAsia" w:ascii="宋体" w:hAnsi="宋体"/>
                <w:sz w:val="18"/>
                <w:szCs w:val="18"/>
              </w:rPr>
              <w:t>扣10分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荷载</w:t>
            </w:r>
          </w:p>
        </w:tc>
        <w:tc>
          <w:tcPr>
            <w:tcW w:w="4714" w:type="dxa"/>
            <w:noWrap w:val="0"/>
            <w:vAlign w:val="center"/>
          </w:tcPr>
          <w:p>
            <w:pPr>
              <w:tabs>
                <w:tab w:val="left" w:pos="5040"/>
              </w:tabs>
              <w:spacing w:line="320" w:lineRule="exact"/>
              <w:rPr>
                <w:rFonts w:hint="eastAsia" w:ascii="宋体" w:hAnsi="宋体"/>
                <w:sz w:val="18"/>
                <w:szCs w:val="18"/>
              </w:rPr>
            </w:pPr>
            <w:r>
              <w:rPr>
                <w:rFonts w:hint="eastAsia" w:ascii="宋体" w:hAnsi="宋体"/>
                <w:sz w:val="18"/>
                <w:szCs w:val="18"/>
                <w:lang w:eastAsia="zh-CN"/>
              </w:rPr>
              <w:t>架体的</w:t>
            </w:r>
            <w:r>
              <w:rPr>
                <w:rFonts w:hint="eastAsia" w:ascii="宋体" w:hAnsi="宋体"/>
                <w:sz w:val="18"/>
                <w:szCs w:val="18"/>
              </w:rPr>
              <w:t>施工荷载超过设计</w:t>
            </w:r>
            <w:r>
              <w:rPr>
                <w:rFonts w:hint="eastAsia" w:ascii="宋体" w:hAnsi="宋体"/>
                <w:sz w:val="18"/>
                <w:szCs w:val="18"/>
                <w:lang w:eastAsia="zh-CN"/>
              </w:rPr>
              <w:t>和规范要求，</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每处扣5分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通道</w:t>
            </w:r>
          </w:p>
        </w:tc>
        <w:tc>
          <w:tcPr>
            <w:tcW w:w="4714" w:type="dxa"/>
            <w:noWrap w:val="0"/>
            <w:vAlign w:val="center"/>
          </w:tcPr>
          <w:p>
            <w:pPr>
              <w:tabs>
                <w:tab w:val="left" w:pos="5040"/>
              </w:tabs>
              <w:spacing w:line="32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top w:val="nil"/>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14" w:type="dxa"/>
            <w:noWrap w:val="0"/>
            <w:vAlign w:val="center"/>
          </w:tcPr>
          <w:p>
            <w:pPr>
              <w:tabs>
                <w:tab w:val="left" w:pos="5040"/>
              </w:tabs>
              <w:spacing w:line="260" w:lineRule="exact"/>
              <w:rPr>
                <w:rFonts w:hint="eastAsia" w:ascii="宋体" w:hAnsi="宋体"/>
                <w:sz w:val="18"/>
                <w:szCs w:val="18"/>
              </w:rPr>
            </w:pP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2444"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检查项目合计</w:t>
            </w:r>
          </w:p>
        </w:tc>
        <w:tc>
          <w:tcPr>
            <w:tcW w:w="4714" w:type="dxa"/>
            <w:tcBorders>
              <w:bottom w:val="single" w:color="auto" w:sz="8" w:space="0"/>
            </w:tcBorders>
            <w:noWrap w:val="0"/>
            <w:vAlign w:val="center"/>
          </w:tcPr>
          <w:p>
            <w:pPr>
              <w:tabs>
                <w:tab w:val="left" w:pos="5040"/>
              </w:tabs>
              <w:spacing w:line="260" w:lineRule="exact"/>
              <w:rPr>
                <w:rFonts w:hint="eastAsia" w:ascii="宋体" w:hAnsi="宋体"/>
                <w:sz w:val="18"/>
                <w:szCs w:val="18"/>
              </w:rPr>
            </w:pPr>
          </w:p>
        </w:tc>
        <w:tc>
          <w:tcPr>
            <w:tcW w:w="675"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50" w:type="dxa"/>
            <w:tcBorders>
              <w:bottom w:val="single" w:color="auto" w:sz="8" w:space="0"/>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bottom w:val="single" w:color="auto" w:sz="8" w:space="0"/>
              <w:right w:val="single" w:color="auto" w:sz="8" w:space="0"/>
            </w:tcBorders>
            <w:noWrap w:val="0"/>
            <w:vAlign w:val="center"/>
          </w:tcPr>
          <w:p>
            <w:pPr>
              <w:tabs>
                <w:tab w:val="left" w:pos="5040"/>
              </w:tabs>
              <w:jc w:val="center"/>
              <w:rPr>
                <w:rFonts w:hint="eastAsia" w:ascii="宋体" w:hAnsi="宋体"/>
                <w:sz w:val="18"/>
                <w:szCs w:val="18"/>
              </w:rPr>
            </w:pPr>
          </w:p>
        </w:tc>
      </w:tr>
    </w:tbl>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8</w:t>
      </w:r>
      <w:r>
        <w:rPr>
          <w:rFonts w:hint="eastAsia" w:ascii="宋体" w:hAnsi="宋体"/>
          <w:b/>
          <w:bCs/>
          <w:szCs w:val="21"/>
        </w:rPr>
        <w:t xml:space="preserve"> </w:t>
      </w:r>
      <w:r>
        <w:rPr>
          <w:rFonts w:hint="eastAsia" w:ascii="宋体" w:hAnsi="宋体"/>
          <w:b/>
          <w:bCs/>
          <w:szCs w:val="21"/>
          <w:lang w:eastAsia="zh-CN"/>
        </w:rPr>
        <w:t>悬挑式</w:t>
      </w:r>
      <w:r>
        <w:rPr>
          <w:rFonts w:hint="eastAsia" w:ascii="宋体" w:hAnsi="宋体"/>
          <w:b/>
          <w:bCs/>
          <w:szCs w:val="21"/>
        </w:rPr>
        <w:t xml:space="preserve">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704"/>
        <w:gridCol w:w="777"/>
        <w:gridCol w:w="4954"/>
        <w:gridCol w:w="705"/>
        <w:gridCol w:w="720"/>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656"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481"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954"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70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713"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704"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954" w:type="dxa"/>
            <w:noWrap w:val="0"/>
            <w:vAlign w:val="center"/>
          </w:tcPr>
          <w:p>
            <w:pPr>
              <w:tabs>
                <w:tab w:val="left" w:pos="5040"/>
              </w:tabs>
              <w:spacing w:line="28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rPr>
              <w:t>专项施工方案未</w:t>
            </w:r>
            <w:r>
              <w:rPr>
                <w:rFonts w:hint="eastAsia" w:ascii="宋体" w:hAnsi="宋体"/>
                <w:sz w:val="18"/>
                <w:szCs w:val="18"/>
                <w:lang w:eastAsia="zh-CN"/>
              </w:rPr>
              <w:t>按规定</w:t>
            </w:r>
            <w:r>
              <w:rPr>
                <w:rFonts w:hint="eastAsia" w:ascii="宋体" w:hAnsi="宋体"/>
                <w:sz w:val="18"/>
                <w:szCs w:val="18"/>
              </w:rPr>
              <w:t>审核、审批</w:t>
            </w:r>
            <w:r>
              <w:rPr>
                <w:rFonts w:hint="eastAsia" w:ascii="宋体" w:hAnsi="宋体"/>
                <w:sz w:val="18"/>
                <w:szCs w:val="18"/>
                <w:lang w:eastAsia="zh-CN"/>
              </w:rPr>
              <w:t>，扣</w:t>
            </w:r>
            <w:r>
              <w:rPr>
                <w:rFonts w:hint="eastAsia" w:ascii="宋体" w:hAnsi="宋体"/>
                <w:sz w:val="18"/>
                <w:szCs w:val="18"/>
                <w:lang w:val="en-US" w:eastAsia="zh-CN"/>
              </w:rPr>
              <w:t>10分</w:t>
            </w:r>
          </w:p>
          <w:p>
            <w:pPr>
              <w:tabs>
                <w:tab w:val="left" w:pos="5040"/>
              </w:tabs>
              <w:spacing w:line="280" w:lineRule="exact"/>
              <w:rPr>
                <w:rFonts w:hint="eastAsia" w:ascii="宋体" w:hAnsi="宋体"/>
                <w:sz w:val="18"/>
                <w:szCs w:val="18"/>
              </w:rPr>
            </w:pPr>
            <w:r>
              <w:rPr>
                <w:rFonts w:hint="eastAsia" w:ascii="宋体" w:hAnsi="宋体"/>
                <w:sz w:val="18"/>
                <w:szCs w:val="18"/>
              </w:rPr>
              <w:t>架体搭设超过</w:t>
            </w:r>
            <w:r>
              <w:rPr>
                <w:rFonts w:hint="eastAsia" w:ascii="宋体" w:hAnsi="宋体"/>
                <w:sz w:val="18"/>
                <w:szCs w:val="18"/>
                <w:lang w:eastAsia="zh-CN"/>
              </w:rPr>
              <w:t>规范允许高度，专项施工方案未</w:t>
            </w:r>
            <w:r>
              <w:rPr>
                <w:rFonts w:hint="eastAsia" w:ascii="宋体" w:hAnsi="宋体"/>
                <w:sz w:val="18"/>
                <w:szCs w:val="18"/>
              </w:rPr>
              <w:t>组织专家论证</w:t>
            </w:r>
            <w:r>
              <w:rPr>
                <w:rFonts w:hint="eastAsia" w:ascii="宋体" w:hAnsi="宋体"/>
                <w:sz w:val="18"/>
                <w:szCs w:val="18"/>
                <w:lang w:eastAsia="zh-CN"/>
              </w:rPr>
              <w:t>，</w:t>
            </w:r>
            <w:r>
              <w:rPr>
                <w:rFonts w:hint="eastAsia" w:ascii="宋体" w:hAnsi="宋体"/>
                <w:sz w:val="18"/>
                <w:szCs w:val="18"/>
              </w:rPr>
              <w:t>扣10分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7"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悬挑</w:t>
            </w:r>
          </w:p>
          <w:p>
            <w:pPr>
              <w:tabs>
                <w:tab w:val="left" w:pos="5040"/>
              </w:tabs>
              <w:jc w:val="center"/>
              <w:rPr>
                <w:rFonts w:hint="eastAsia" w:ascii="宋体" w:hAnsi="宋体"/>
                <w:sz w:val="18"/>
                <w:szCs w:val="18"/>
              </w:rPr>
            </w:pPr>
            <w:r>
              <w:rPr>
                <w:rFonts w:hint="eastAsia" w:ascii="宋体" w:hAnsi="宋体"/>
                <w:sz w:val="18"/>
                <w:szCs w:val="18"/>
              </w:rPr>
              <w:t>钢梁</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钢梁截面高度未按设计确定或载面高度小于160mm扣10分</w:t>
            </w:r>
          </w:p>
          <w:p>
            <w:pPr>
              <w:tabs>
                <w:tab w:val="left" w:pos="5040"/>
              </w:tabs>
              <w:spacing w:line="280" w:lineRule="exact"/>
              <w:rPr>
                <w:rFonts w:hint="eastAsia" w:ascii="宋体" w:hAnsi="宋体"/>
                <w:sz w:val="18"/>
                <w:szCs w:val="18"/>
              </w:rPr>
            </w:pPr>
            <w:r>
              <w:rPr>
                <w:rFonts w:hint="eastAsia" w:ascii="宋体" w:hAnsi="宋体"/>
                <w:sz w:val="18"/>
                <w:szCs w:val="18"/>
              </w:rPr>
              <w:t>钢梁固定段长度小于悬挑段长度的1.25倍</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80" w:lineRule="exact"/>
              <w:rPr>
                <w:rFonts w:hint="eastAsia" w:ascii="宋体" w:hAnsi="宋体"/>
                <w:sz w:val="18"/>
                <w:szCs w:val="18"/>
              </w:rPr>
            </w:pPr>
            <w:r>
              <w:rPr>
                <w:rFonts w:hint="eastAsia" w:ascii="宋体" w:hAnsi="宋体"/>
                <w:sz w:val="18"/>
                <w:szCs w:val="18"/>
              </w:rPr>
              <w:t>钢梁外端未设置钢丝绳或钢拉杆与上一层建筑结构拉结</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80" w:lineRule="exact"/>
              <w:rPr>
                <w:rFonts w:hint="eastAsia" w:ascii="宋体" w:hAnsi="宋体"/>
                <w:sz w:val="18"/>
                <w:szCs w:val="18"/>
              </w:rPr>
            </w:pPr>
            <w:r>
              <w:rPr>
                <w:rFonts w:hint="eastAsia" w:ascii="宋体" w:hAnsi="宋体"/>
                <w:sz w:val="18"/>
                <w:szCs w:val="18"/>
              </w:rPr>
              <w:t>钢梁与建筑结构锚固</w:t>
            </w:r>
            <w:r>
              <w:rPr>
                <w:rFonts w:hint="eastAsia" w:ascii="宋体" w:hAnsi="宋体"/>
                <w:sz w:val="18"/>
                <w:szCs w:val="18"/>
                <w:lang w:eastAsia="zh-CN"/>
              </w:rPr>
              <w:t>处结构强度、锚固</w:t>
            </w:r>
            <w:r>
              <w:rPr>
                <w:rFonts w:hint="eastAsia" w:ascii="宋体" w:hAnsi="宋体"/>
                <w:sz w:val="18"/>
                <w:szCs w:val="18"/>
              </w:rPr>
              <w:t>措施不符合</w:t>
            </w:r>
            <w:r>
              <w:rPr>
                <w:rFonts w:hint="eastAsia" w:ascii="宋体" w:hAnsi="宋体"/>
                <w:sz w:val="18"/>
                <w:szCs w:val="18"/>
                <w:lang w:eastAsia="zh-CN"/>
              </w:rPr>
              <w:t>设计和</w:t>
            </w:r>
            <w:r>
              <w:rPr>
                <w:rFonts w:hint="eastAsia" w:ascii="宋体" w:hAnsi="宋体"/>
                <w:sz w:val="18"/>
                <w:szCs w:val="18"/>
              </w:rPr>
              <w:t>规范要求</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80" w:lineRule="exact"/>
              <w:rPr>
                <w:rFonts w:hint="eastAsia" w:ascii="宋体" w:hAnsi="宋体"/>
                <w:sz w:val="18"/>
                <w:szCs w:val="18"/>
              </w:rPr>
            </w:pPr>
            <w:r>
              <w:rPr>
                <w:rFonts w:hint="eastAsia" w:ascii="宋体" w:hAnsi="宋体"/>
                <w:sz w:val="18"/>
                <w:szCs w:val="18"/>
              </w:rPr>
              <w:t>钢梁间距未按悬挑架体立杆纵距设置</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立杆底部与</w:t>
            </w:r>
            <w:r>
              <w:rPr>
                <w:rFonts w:hint="eastAsia" w:ascii="宋体" w:hAnsi="宋体"/>
                <w:sz w:val="18"/>
                <w:szCs w:val="18"/>
                <w:lang w:eastAsia="zh-CN"/>
              </w:rPr>
              <w:t>悬挑</w:t>
            </w:r>
            <w:r>
              <w:rPr>
                <w:rFonts w:hint="eastAsia" w:ascii="宋体" w:hAnsi="宋体"/>
                <w:sz w:val="18"/>
                <w:szCs w:val="18"/>
              </w:rPr>
              <w:t>钢梁连接处未</w:t>
            </w:r>
            <w:r>
              <w:rPr>
                <w:rFonts w:hint="eastAsia" w:ascii="宋体" w:hAnsi="宋体"/>
                <w:sz w:val="18"/>
                <w:szCs w:val="18"/>
                <w:lang w:eastAsia="zh-CN"/>
              </w:rPr>
              <w:t>采取</w:t>
            </w:r>
            <w:r>
              <w:rPr>
                <w:rFonts w:hint="eastAsia" w:ascii="宋体" w:hAnsi="宋体"/>
                <w:sz w:val="18"/>
                <w:szCs w:val="18"/>
              </w:rPr>
              <w:t>可靠固定措施</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80" w:lineRule="exact"/>
              <w:rPr>
                <w:rFonts w:hint="eastAsia" w:ascii="宋体" w:hAnsi="宋体"/>
                <w:sz w:val="18"/>
                <w:szCs w:val="18"/>
              </w:rPr>
            </w:pPr>
            <w:r>
              <w:rPr>
                <w:rFonts w:hint="eastAsia" w:ascii="宋体" w:hAnsi="宋体"/>
                <w:sz w:val="18"/>
                <w:szCs w:val="18"/>
              </w:rPr>
              <w:t>承插式立杆接长未采取螺栓或销钉固定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eastAsia="zh-CN"/>
              </w:rPr>
              <w:t>纵横扫地杆的设置不符合规范要求，扣</w:t>
            </w:r>
            <w:r>
              <w:rPr>
                <w:rFonts w:hint="eastAsia" w:ascii="宋体" w:hAnsi="宋体"/>
                <w:sz w:val="18"/>
                <w:szCs w:val="18"/>
                <w:lang w:val="en-US" w:eastAsia="zh-CN"/>
              </w:rPr>
              <w:t>5～10分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val="en-US" w:eastAsia="zh-CN"/>
              </w:rPr>
              <w:t>未在架体外侧设置连续式剪刀撑，扣10分</w:t>
            </w:r>
          </w:p>
          <w:p>
            <w:pPr>
              <w:tabs>
                <w:tab w:val="left" w:pos="5040"/>
              </w:tabs>
              <w:spacing w:line="280" w:lineRule="exact"/>
              <w:rPr>
                <w:rFonts w:hint="eastAsia" w:ascii="宋体" w:hAnsi="宋体"/>
                <w:sz w:val="18"/>
                <w:szCs w:val="18"/>
              </w:rPr>
            </w:pPr>
            <w:r>
              <w:rPr>
                <w:rFonts w:hint="eastAsia" w:ascii="宋体" w:hAnsi="宋体"/>
                <w:sz w:val="18"/>
                <w:szCs w:val="18"/>
              </w:rPr>
              <w:t>架体未按规定与建筑结构拉结</w:t>
            </w:r>
            <w:r>
              <w:rPr>
                <w:rFonts w:hint="eastAsia" w:ascii="宋体" w:hAnsi="宋体"/>
                <w:sz w:val="18"/>
                <w:szCs w:val="18"/>
                <w:lang w:eastAsia="zh-CN"/>
              </w:rPr>
              <w:t>，</w:t>
            </w:r>
            <w:r>
              <w:rPr>
                <w:rFonts w:hint="eastAsia" w:ascii="宋体" w:hAnsi="宋体"/>
                <w:sz w:val="18"/>
                <w:szCs w:val="18"/>
              </w:rPr>
              <w:t>每处扣5分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脚手板规格、材质不符合要求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80" w:lineRule="exact"/>
              <w:rPr>
                <w:rFonts w:hint="eastAsia" w:ascii="宋体" w:hAnsi="宋体"/>
                <w:sz w:val="18"/>
                <w:szCs w:val="18"/>
              </w:rPr>
            </w:pPr>
            <w:r>
              <w:rPr>
                <w:rFonts w:hint="eastAsia" w:ascii="宋体" w:hAnsi="宋体"/>
                <w:sz w:val="18"/>
                <w:szCs w:val="18"/>
              </w:rPr>
              <w:t>脚手板未满铺或铺设不严、不牢、不稳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荷  载</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lang w:eastAsia="zh-CN"/>
              </w:rPr>
              <w:t>脚手架</w:t>
            </w: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80" w:lineRule="exact"/>
              <w:rPr>
                <w:rFonts w:hint="eastAsia" w:ascii="宋体" w:hAnsi="宋体"/>
                <w:sz w:val="18"/>
                <w:szCs w:val="18"/>
              </w:rPr>
            </w:pPr>
            <w:r>
              <w:rPr>
                <w:rFonts w:hint="eastAsia" w:ascii="宋体" w:hAnsi="宋体"/>
                <w:sz w:val="18"/>
                <w:szCs w:val="18"/>
              </w:rPr>
              <w:t>施工荷载堆放不均匀</w:t>
            </w:r>
            <w:r>
              <w:rPr>
                <w:rFonts w:hint="eastAsia" w:ascii="宋体" w:hAnsi="宋体"/>
                <w:sz w:val="18"/>
                <w:szCs w:val="18"/>
                <w:lang w:eastAsia="zh-CN"/>
              </w:rPr>
              <w:t>，</w:t>
            </w:r>
            <w:r>
              <w:rPr>
                <w:rFonts w:hint="eastAsia" w:ascii="宋体" w:hAnsi="宋体"/>
                <w:sz w:val="18"/>
                <w:szCs w:val="18"/>
              </w:rPr>
              <w:t>每处扣5分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  收</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架体搭设前未进行交底或交底未有</w:t>
            </w:r>
            <w:r>
              <w:rPr>
                <w:rFonts w:hint="eastAsia" w:ascii="宋体" w:hAnsi="宋体"/>
                <w:sz w:val="18"/>
                <w:szCs w:val="18"/>
                <w:lang w:eastAsia="zh-CN"/>
              </w:rPr>
              <w:t>文字</w:t>
            </w:r>
            <w:r>
              <w:rPr>
                <w:rFonts w:hint="eastAsia" w:ascii="宋体" w:hAnsi="宋体"/>
                <w:sz w:val="18"/>
                <w:szCs w:val="18"/>
              </w:rPr>
              <w:t>记录扣5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8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6</w:t>
            </w:r>
            <w:r>
              <w:rPr>
                <w:rFonts w:hint="eastAsia" w:ascii="宋体" w:hAnsi="宋体"/>
                <w:sz w:val="18"/>
                <w:szCs w:val="18"/>
              </w:rPr>
              <w:t>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eastAsia="zh-CN"/>
              </w:rPr>
              <w:t>架体搭设完毕未办理验收手续，扣</w:t>
            </w:r>
            <w:r>
              <w:rPr>
                <w:rFonts w:hint="eastAsia" w:ascii="宋体" w:hAnsi="宋体"/>
                <w:sz w:val="18"/>
                <w:szCs w:val="18"/>
                <w:lang w:val="en-US" w:eastAsia="zh-CN"/>
              </w:rPr>
              <w:t>10分</w:t>
            </w:r>
          </w:p>
          <w:p>
            <w:pPr>
              <w:tabs>
                <w:tab w:val="left" w:pos="5040"/>
              </w:tabs>
              <w:spacing w:line="280" w:lineRule="exact"/>
              <w:rPr>
                <w:rFonts w:hint="eastAsia" w:ascii="宋体" w:hAnsi="宋体"/>
                <w:spacing w:val="-10"/>
                <w:sz w:val="18"/>
                <w:szCs w:val="18"/>
              </w:rPr>
            </w:pPr>
            <w:r>
              <w:rPr>
                <w:rFonts w:hint="eastAsia" w:ascii="宋体" w:hAnsi="宋体"/>
                <w:sz w:val="18"/>
                <w:szCs w:val="18"/>
                <w:lang w:val="en-US" w:eastAsia="zh-CN"/>
              </w:rPr>
              <w:t>验收内容未进行量化，或未经责任人签字确认，扣5分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小  计</w:t>
            </w:r>
          </w:p>
        </w:tc>
        <w:tc>
          <w:tcPr>
            <w:tcW w:w="4954" w:type="dxa"/>
            <w:noWrap w:val="0"/>
            <w:vAlign w:val="top"/>
          </w:tcPr>
          <w:p>
            <w:pPr>
              <w:tabs>
                <w:tab w:val="left" w:pos="5040"/>
              </w:tabs>
              <w:spacing w:line="28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704"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间距</w:t>
            </w:r>
          </w:p>
        </w:tc>
        <w:tc>
          <w:tcPr>
            <w:tcW w:w="4954" w:type="dxa"/>
            <w:noWrap w:val="0"/>
            <w:vAlign w:val="top"/>
          </w:tcPr>
          <w:p>
            <w:pPr>
              <w:tabs>
                <w:tab w:val="left" w:pos="5040"/>
              </w:tabs>
              <w:spacing w:line="280" w:lineRule="exact"/>
              <w:rPr>
                <w:rFonts w:hint="eastAsia" w:ascii="宋体" w:hAnsi="宋体"/>
                <w:sz w:val="18"/>
                <w:szCs w:val="18"/>
                <w:lang w:val="en-US" w:eastAsia="zh-CN"/>
              </w:rPr>
            </w:pPr>
            <w:r>
              <w:rPr>
                <w:rFonts w:hint="eastAsia" w:ascii="宋体" w:hAnsi="宋体"/>
                <w:sz w:val="18"/>
                <w:szCs w:val="18"/>
              </w:rPr>
              <w:t>立杆间距</w:t>
            </w:r>
            <w:r>
              <w:rPr>
                <w:rFonts w:hint="eastAsia" w:ascii="宋体" w:hAnsi="宋体"/>
                <w:sz w:val="18"/>
                <w:szCs w:val="18"/>
                <w:lang w:eastAsia="zh-CN"/>
              </w:rPr>
              <w:t>、纵向水平杆步距</w:t>
            </w:r>
            <w:r>
              <w:rPr>
                <w:rFonts w:hint="eastAsia" w:ascii="宋体" w:hAnsi="宋体"/>
                <w:sz w:val="18"/>
                <w:szCs w:val="18"/>
              </w:rPr>
              <w:t>超过</w:t>
            </w:r>
            <w:r>
              <w:rPr>
                <w:rFonts w:hint="eastAsia" w:ascii="宋体" w:hAnsi="宋体"/>
                <w:sz w:val="18"/>
                <w:szCs w:val="18"/>
                <w:lang w:eastAsia="zh-CN"/>
              </w:rPr>
              <w:t>设计或</w:t>
            </w:r>
            <w:r>
              <w:rPr>
                <w:rFonts w:hint="eastAsia" w:ascii="宋体" w:hAnsi="宋体"/>
                <w:sz w:val="18"/>
                <w:szCs w:val="18"/>
              </w:rPr>
              <w:t>规范要求，</w:t>
            </w:r>
            <w:r>
              <w:rPr>
                <w:rFonts w:hint="eastAsia" w:ascii="宋体" w:hAnsi="宋体"/>
                <w:sz w:val="18"/>
                <w:szCs w:val="18"/>
                <w:lang w:eastAsia="zh-CN"/>
              </w:rPr>
              <w:t>每处扣</w:t>
            </w:r>
            <w:r>
              <w:rPr>
                <w:rFonts w:hint="eastAsia" w:ascii="宋体" w:hAnsi="宋体"/>
                <w:sz w:val="18"/>
                <w:szCs w:val="18"/>
                <w:lang w:val="en-US" w:eastAsia="zh-CN"/>
              </w:rPr>
              <w:t>2分</w:t>
            </w:r>
          </w:p>
          <w:p>
            <w:pPr>
              <w:tabs>
                <w:tab w:val="left" w:pos="5040"/>
              </w:tabs>
              <w:spacing w:line="280" w:lineRule="exact"/>
              <w:rPr>
                <w:rFonts w:hint="eastAsia" w:ascii="宋体" w:hAnsi="宋体"/>
                <w:sz w:val="18"/>
                <w:szCs w:val="18"/>
              </w:rPr>
            </w:pPr>
            <w:r>
              <w:rPr>
                <w:rFonts w:hint="eastAsia" w:ascii="宋体" w:hAnsi="宋体"/>
                <w:sz w:val="18"/>
                <w:szCs w:val="18"/>
              </w:rPr>
              <w:t>未在立杆与纵向水平杆交点处设置横向水平杆</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80" w:lineRule="exact"/>
              <w:rPr>
                <w:rFonts w:hint="eastAsia" w:ascii="宋体" w:hAnsi="宋体" w:eastAsia="宋体"/>
                <w:sz w:val="18"/>
                <w:szCs w:val="18"/>
                <w:lang w:eastAsia="zh-CN"/>
              </w:rPr>
            </w:pPr>
            <w:r>
              <w:rPr>
                <w:rFonts w:hint="eastAsia" w:ascii="宋体" w:hAnsi="宋体"/>
                <w:sz w:val="18"/>
                <w:szCs w:val="18"/>
                <w:lang w:eastAsia="zh-CN"/>
              </w:rPr>
              <w:t>未按脚手板铺设的需要增加设置横向水平杆每处扣</w:t>
            </w:r>
            <w:r>
              <w:rPr>
                <w:rFonts w:hint="eastAsia" w:ascii="宋体" w:hAnsi="宋体"/>
                <w:sz w:val="18"/>
                <w:szCs w:val="18"/>
                <w:lang w:val="en-US" w:eastAsia="zh-CN"/>
              </w:rPr>
              <w:t>2分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954" w:type="dxa"/>
            <w:noWrap w:val="0"/>
            <w:vAlign w:val="top"/>
          </w:tcPr>
          <w:p>
            <w:pPr>
              <w:tabs>
                <w:tab w:val="left" w:pos="5040"/>
              </w:tabs>
              <w:spacing w:line="280" w:lineRule="exact"/>
              <w:rPr>
                <w:rFonts w:hint="eastAsia" w:ascii="宋体" w:hAnsi="宋体"/>
                <w:sz w:val="18"/>
                <w:szCs w:val="18"/>
                <w:lang w:val="en-US" w:eastAsia="zh-CN"/>
              </w:rPr>
            </w:pPr>
            <w:r>
              <w:rPr>
                <w:rFonts w:hint="eastAsia" w:ascii="宋体" w:hAnsi="宋体"/>
                <w:sz w:val="18"/>
                <w:szCs w:val="18"/>
              </w:rPr>
              <w:t>作业层</w:t>
            </w:r>
            <w:r>
              <w:rPr>
                <w:rFonts w:hint="eastAsia" w:ascii="宋体" w:hAnsi="宋体"/>
                <w:sz w:val="18"/>
                <w:szCs w:val="18"/>
                <w:lang w:eastAsia="zh-CN"/>
              </w:rPr>
              <w:t>防护栏杆不符合规范要求，扣</w:t>
            </w:r>
            <w:r>
              <w:rPr>
                <w:rFonts w:hint="eastAsia" w:ascii="宋体" w:hAnsi="宋体"/>
                <w:sz w:val="18"/>
                <w:szCs w:val="18"/>
                <w:lang w:val="en-US" w:eastAsia="zh-CN"/>
              </w:rPr>
              <w:t>5分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val="en-US" w:eastAsia="zh-CN"/>
              </w:rPr>
              <w:t>作业层架体外侧未设置高度不小于180mm挡脚板，扣3分</w:t>
            </w:r>
          </w:p>
          <w:p>
            <w:pPr>
              <w:tabs>
                <w:tab w:val="left" w:pos="5040"/>
              </w:tabs>
              <w:spacing w:line="280" w:lineRule="exact"/>
              <w:rPr>
                <w:rFonts w:hint="eastAsia" w:ascii="宋体" w:hAnsi="宋体"/>
                <w:sz w:val="18"/>
                <w:szCs w:val="18"/>
              </w:rPr>
            </w:pPr>
            <w:r>
              <w:rPr>
                <w:rFonts w:hint="eastAsia" w:ascii="宋体" w:hAnsi="宋体"/>
                <w:sz w:val="18"/>
                <w:szCs w:val="18"/>
              </w:rPr>
              <w:t>架体外侧未采用密目式安全网封闭或网间不严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层间</w:t>
            </w:r>
          </w:p>
          <w:p>
            <w:pPr>
              <w:tabs>
                <w:tab w:val="left" w:pos="5040"/>
              </w:tabs>
              <w:jc w:val="center"/>
              <w:rPr>
                <w:rFonts w:hint="eastAsia" w:ascii="宋体" w:hAnsi="宋体"/>
                <w:sz w:val="18"/>
                <w:szCs w:val="18"/>
              </w:rPr>
            </w:pPr>
            <w:r>
              <w:rPr>
                <w:rFonts w:hint="eastAsia" w:ascii="宋体" w:hAnsi="宋体"/>
                <w:sz w:val="18"/>
                <w:szCs w:val="18"/>
              </w:rPr>
              <w:t>防护</w:t>
            </w:r>
          </w:p>
        </w:tc>
        <w:tc>
          <w:tcPr>
            <w:tcW w:w="4954" w:type="dxa"/>
            <w:noWrap w:val="0"/>
            <w:vAlign w:val="top"/>
          </w:tcPr>
          <w:p>
            <w:pPr>
              <w:tabs>
                <w:tab w:val="left" w:pos="5040"/>
              </w:tabs>
              <w:spacing w:line="360" w:lineRule="exact"/>
              <w:rPr>
                <w:rFonts w:hint="eastAsia" w:ascii="宋体" w:hAnsi="宋体"/>
                <w:sz w:val="18"/>
                <w:szCs w:val="18"/>
              </w:rPr>
            </w:pPr>
            <w:r>
              <w:rPr>
                <w:rFonts w:hint="eastAsia" w:ascii="宋体" w:hAnsi="宋体"/>
                <w:sz w:val="18"/>
                <w:szCs w:val="18"/>
                <w:lang w:eastAsia="zh-CN"/>
              </w:rPr>
              <w:t>作业层脚手板下未采用安全平网兜底或作业层以下每</w:t>
            </w:r>
            <w:r>
              <w:rPr>
                <w:rFonts w:hint="eastAsia" w:ascii="宋体" w:hAnsi="宋体"/>
                <w:sz w:val="18"/>
                <w:szCs w:val="18"/>
              </w:rPr>
              <w:t>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360" w:lineRule="exact"/>
              <w:rPr>
                <w:rFonts w:hint="eastAsia" w:ascii="宋体" w:hAnsi="宋体"/>
                <w:sz w:val="18"/>
                <w:szCs w:val="18"/>
                <w:lang w:val="en-US" w:eastAsia="zh-CN"/>
              </w:rPr>
            </w:pPr>
            <w:r>
              <w:rPr>
                <w:rFonts w:hint="eastAsia" w:ascii="宋体" w:hAnsi="宋体"/>
                <w:sz w:val="18"/>
                <w:szCs w:val="18"/>
                <w:lang w:eastAsia="zh-CN"/>
              </w:rPr>
              <w:t>作业层与建筑物之间未进行封闭，扣</w:t>
            </w:r>
            <w:r>
              <w:rPr>
                <w:rFonts w:hint="eastAsia" w:ascii="宋体" w:hAnsi="宋体"/>
                <w:sz w:val="18"/>
                <w:szCs w:val="18"/>
                <w:lang w:val="en-US" w:eastAsia="zh-CN"/>
              </w:rPr>
              <w:t>5分</w:t>
            </w:r>
          </w:p>
          <w:p>
            <w:pPr>
              <w:tabs>
                <w:tab w:val="left" w:pos="5040"/>
              </w:tabs>
              <w:spacing w:line="360" w:lineRule="exact"/>
              <w:rPr>
                <w:rFonts w:hint="eastAsia" w:ascii="宋体" w:hAnsi="宋体"/>
                <w:sz w:val="18"/>
                <w:szCs w:val="18"/>
                <w:lang w:val="en-US" w:eastAsia="zh-CN"/>
              </w:rPr>
            </w:pPr>
            <w:r>
              <w:rPr>
                <w:rFonts w:hint="eastAsia" w:ascii="宋体" w:hAnsi="宋体"/>
                <w:sz w:val="18"/>
                <w:szCs w:val="18"/>
                <w:lang w:val="en-US" w:eastAsia="zh-CN"/>
              </w:rPr>
              <w:t>架体底层沿建筑结构边缘，悬挑钢梁与悬挑钢梁之间未采取封闭措施或封闭不严，扣2～8分</w:t>
            </w:r>
          </w:p>
          <w:p>
            <w:pPr>
              <w:tabs>
                <w:tab w:val="left" w:pos="5040"/>
              </w:tabs>
              <w:spacing w:line="280" w:lineRule="exact"/>
              <w:rPr>
                <w:rFonts w:hint="eastAsia" w:ascii="宋体" w:hAnsi="宋体"/>
                <w:sz w:val="18"/>
                <w:szCs w:val="18"/>
              </w:rPr>
            </w:pPr>
            <w:r>
              <w:rPr>
                <w:rFonts w:hint="eastAsia" w:ascii="宋体" w:hAnsi="宋体"/>
                <w:sz w:val="18"/>
                <w:szCs w:val="18"/>
              </w:rPr>
              <w:t>架体底层未进行封闭或封闭不严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lang w:eastAsia="zh-CN"/>
              </w:rPr>
              <w:t>构配件</w:t>
            </w:r>
            <w:r>
              <w:rPr>
                <w:rFonts w:hint="eastAsia" w:ascii="宋体" w:hAnsi="宋体"/>
                <w:sz w:val="18"/>
                <w:szCs w:val="18"/>
              </w:rPr>
              <w:t xml:space="preserve"> 材  质</w:t>
            </w:r>
          </w:p>
        </w:tc>
        <w:tc>
          <w:tcPr>
            <w:tcW w:w="4954" w:type="dxa"/>
            <w:noWrap w:val="0"/>
            <w:vAlign w:val="center"/>
          </w:tcPr>
          <w:p>
            <w:pPr>
              <w:tabs>
                <w:tab w:val="left" w:pos="5040"/>
              </w:tabs>
              <w:spacing w:line="280" w:lineRule="exact"/>
              <w:rPr>
                <w:rFonts w:hint="eastAsia" w:ascii="宋体" w:hAnsi="宋体"/>
                <w:sz w:val="18"/>
                <w:szCs w:val="18"/>
              </w:rPr>
            </w:pPr>
            <w:r>
              <w:rPr>
                <w:rFonts w:hint="eastAsia" w:ascii="宋体" w:hAnsi="宋体"/>
                <w:sz w:val="18"/>
                <w:szCs w:val="18"/>
              </w:rPr>
              <w:t>型钢、钢管、构配件</w:t>
            </w:r>
            <w:r>
              <w:rPr>
                <w:rFonts w:hint="eastAsia" w:ascii="宋体" w:hAnsi="宋体"/>
                <w:sz w:val="18"/>
                <w:szCs w:val="18"/>
                <w:lang w:eastAsia="zh-CN"/>
              </w:rPr>
              <w:t>的</w:t>
            </w:r>
            <w:r>
              <w:rPr>
                <w:rFonts w:hint="eastAsia" w:ascii="宋体" w:hAnsi="宋体"/>
                <w:sz w:val="18"/>
                <w:szCs w:val="18"/>
              </w:rPr>
              <w:t>规格及材质不符合规范要求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80" w:lineRule="exact"/>
              <w:rPr>
                <w:rFonts w:hint="eastAsia" w:ascii="宋体" w:hAnsi="宋体"/>
                <w:sz w:val="18"/>
                <w:szCs w:val="18"/>
              </w:rPr>
            </w:pPr>
            <w:r>
              <w:rPr>
                <w:rFonts w:hint="eastAsia" w:ascii="宋体" w:hAnsi="宋体"/>
                <w:sz w:val="18"/>
                <w:szCs w:val="18"/>
              </w:rPr>
              <w:t>型钢、钢管</w:t>
            </w:r>
            <w:r>
              <w:rPr>
                <w:rFonts w:hint="eastAsia" w:ascii="宋体" w:hAnsi="宋体"/>
                <w:sz w:val="18"/>
                <w:szCs w:val="18"/>
                <w:lang w:eastAsia="zh-CN"/>
              </w:rPr>
              <w:t>、构配件</w:t>
            </w:r>
            <w:r>
              <w:rPr>
                <w:rFonts w:hint="eastAsia" w:ascii="宋体" w:hAnsi="宋体"/>
                <w:sz w:val="18"/>
                <w:szCs w:val="18"/>
              </w:rPr>
              <w:t>弯曲、变形、锈蚀严重</w:t>
            </w:r>
            <w:r>
              <w:rPr>
                <w:rFonts w:hint="eastAsia" w:ascii="宋体" w:hAnsi="宋体"/>
                <w:sz w:val="18"/>
                <w:szCs w:val="18"/>
                <w:lang w:eastAsia="zh-CN"/>
              </w:rPr>
              <w:t>，</w:t>
            </w:r>
            <w:r>
              <w:rPr>
                <w:rFonts w:hint="eastAsia" w:ascii="宋体" w:hAnsi="宋体"/>
                <w:sz w:val="18"/>
                <w:szCs w:val="18"/>
              </w:rPr>
              <w:t>扣10分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小  计</w:t>
            </w:r>
          </w:p>
        </w:tc>
        <w:tc>
          <w:tcPr>
            <w:tcW w:w="4954" w:type="dxa"/>
            <w:noWrap w:val="0"/>
            <w:vAlign w:val="top"/>
          </w:tcPr>
          <w:p>
            <w:pPr>
              <w:tabs>
                <w:tab w:val="left" w:pos="5040"/>
              </w:tabs>
              <w:spacing w:line="3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2137"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检查项目各计</w:t>
            </w:r>
          </w:p>
        </w:tc>
        <w:tc>
          <w:tcPr>
            <w:tcW w:w="4954" w:type="dxa"/>
            <w:tcBorders>
              <w:bottom w:val="single" w:color="auto" w:sz="8" w:space="0"/>
            </w:tcBorders>
            <w:noWrap w:val="0"/>
            <w:vAlign w:val="top"/>
          </w:tcPr>
          <w:p>
            <w:pPr>
              <w:tabs>
                <w:tab w:val="left" w:pos="5040"/>
              </w:tabs>
              <w:spacing w:line="360" w:lineRule="exact"/>
              <w:rPr>
                <w:rFonts w:hint="eastAsia" w:ascii="宋体" w:hAnsi="宋体"/>
                <w:sz w:val="18"/>
                <w:szCs w:val="18"/>
              </w:rPr>
            </w:pPr>
          </w:p>
        </w:tc>
        <w:tc>
          <w:tcPr>
            <w:tcW w:w="705"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20" w:type="dxa"/>
            <w:tcBorders>
              <w:bottom w:val="single" w:color="auto" w:sz="8" w:space="0"/>
            </w:tcBorders>
            <w:noWrap w:val="0"/>
            <w:vAlign w:val="top"/>
          </w:tcPr>
          <w:p>
            <w:pPr>
              <w:tabs>
                <w:tab w:val="left" w:pos="5040"/>
              </w:tabs>
              <w:jc w:val="center"/>
              <w:rPr>
                <w:rFonts w:hint="eastAsia" w:ascii="宋体" w:hAnsi="宋体"/>
                <w:sz w:val="18"/>
                <w:szCs w:val="18"/>
              </w:rPr>
            </w:pPr>
          </w:p>
        </w:tc>
        <w:tc>
          <w:tcPr>
            <w:tcW w:w="713" w:type="dxa"/>
            <w:tcBorders>
              <w:bottom w:val="single" w:color="auto" w:sz="8" w:space="0"/>
              <w:right w:val="single" w:color="auto" w:sz="8" w:space="0"/>
            </w:tcBorders>
            <w:noWrap w:val="0"/>
            <w:vAlign w:val="top"/>
          </w:tcPr>
          <w:p>
            <w:pPr>
              <w:tabs>
                <w:tab w:val="left" w:pos="5040"/>
              </w:tabs>
              <w:jc w:val="center"/>
              <w:rPr>
                <w:rFonts w:hint="eastAsia" w:ascii="宋体" w:hAnsi="宋体"/>
                <w:sz w:val="18"/>
                <w:szCs w:val="18"/>
              </w:rPr>
            </w:pPr>
          </w:p>
        </w:tc>
      </w:tr>
    </w:tbl>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9</w:t>
      </w:r>
      <w:r>
        <w:rPr>
          <w:rFonts w:hint="eastAsia" w:ascii="宋体" w:hAnsi="宋体"/>
          <w:b/>
          <w:bCs/>
          <w:szCs w:val="21"/>
        </w:rPr>
        <w:t>附着式升降脚手架检查评分表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631"/>
        <w:gridCol w:w="648"/>
        <w:gridCol w:w="5400"/>
        <w:gridCol w:w="621"/>
        <w:gridCol w:w="621"/>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684" w:type="dxa"/>
            <w:tcBorders>
              <w:top w:val="single" w:color="auto" w:sz="8" w:space="0"/>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序号</w:t>
            </w:r>
          </w:p>
        </w:tc>
        <w:tc>
          <w:tcPr>
            <w:tcW w:w="1279" w:type="dxa"/>
            <w:gridSpan w:val="2"/>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5400" w:type="dxa"/>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扣分标准</w:t>
            </w:r>
          </w:p>
        </w:tc>
        <w:tc>
          <w:tcPr>
            <w:tcW w:w="621" w:type="dxa"/>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应得</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分数</w:t>
            </w:r>
          </w:p>
        </w:tc>
        <w:tc>
          <w:tcPr>
            <w:tcW w:w="621" w:type="dxa"/>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扣减</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分数</w:t>
            </w:r>
          </w:p>
        </w:tc>
        <w:tc>
          <w:tcPr>
            <w:tcW w:w="621" w:type="dxa"/>
            <w:tcBorders>
              <w:top w:val="single" w:color="auto" w:sz="8" w:space="0"/>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实得</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w:t>
            </w:r>
          </w:p>
        </w:tc>
        <w:tc>
          <w:tcPr>
            <w:tcW w:w="631" w:type="dxa"/>
            <w:vMerge w:val="restart"/>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保</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证</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项</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目</w:t>
            </w: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施工</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方案</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未编制专项施工方案或未进行设计计算</w:t>
            </w:r>
            <w:r>
              <w:rPr>
                <w:rFonts w:hint="eastAsia" w:ascii="宋体" w:hAnsi="宋体" w:eastAsia="宋体" w:cs="宋体"/>
                <w:sz w:val="18"/>
                <w:szCs w:val="18"/>
                <w:lang w:val="en-US"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专项施工方案未按规定审核、审批</w:t>
            </w:r>
            <w:r>
              <w:rPr>
                <w:rFonts w:hint="eastAsia" w:ascii="宋体" w:hAnsi="宋体" w:eastAsia="宋体" w:cs="宋体"/>
                <w:sz w:val="18"/>
                <w:szCs w:val="18"/>
                <w:lang w:val="en-US"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脚手架提升高度超过</w:t>
            </w:r>
            <w:r>
              <w:rPr>
                <w:rFonts w:hint="eastAsia" w:ascii="宋体" w:hAnsi="宋体" w:eastAsia="宋体" w:cs="宋体"/>
                <w:sz w:val="18"/>
                <w:szCs w:val="18"/>
                <w:lang w:eastAsia="zh-CN"/>
              </w:rPr>
              <w:t>规定允许高度，</w:t>
            </w:r>
            <w:r>
              <w:rPr>
                <w:rFonts w:hint="eastAsia" w:ascii="宋体" w:hAnsi="宋体" w:eastAsia="宋体" w:cs="宋体"/>
                <w:sz w:val="18"/>
                <w:szCs w:val="18"/>
              </w:rPr>
              <w:t>专项施工方案未按规定组织专家论证</w:t>
            </w:r>
            <w:r>
              <w:rPr>
                <w:rFonts w:hint="eastAsia" w:ascii="宋体" w:hAnsi="宋体" w:eastAsia="宋体" w:cs="宋体"/>
                <w:sz w:val="18"/>
                <w:szCs w:val="18"/>
                <w:lang w:eastAsia="zh-CN"/>
              </w:rPr>
              <w:t>，</w:t>
            </w:r>
            <w:r>
              <w:rPr>
                <w:rFonts w:hint="eastAsia" w:ascii="宋体" w:hAnsi="宋体" w:eastAsia="宋体" w:cs="宋体"/>
                <w:sz w:val="18"/>
                <w:szCs w:val="18"/>
              </w:rPr>
              <w:t>扣10分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2"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2</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安全</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装置</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未采用防坠落装置或技术性能不符合规范要求</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防坠落装置与升降设备未分别独立固定在建筑结构</w:t>
            </w:r>
            <w:r>
              <w:rPr>
                <w:rFonts w:hint="eastAsia" w:ascii="宋体" w:hAnsi="宋体" w:eastAsia="宋体" w:cs="宋体"/>
                <w:sz w:val="18"/>
                <w:szCs w:val="18"/>
                <w:lang w:eastAsia="zh-CN"/>
              </w:rPr>
              <w:t>上，</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防坠落装置未设置在竖向主框架处</w:t>
            </w:r>
            <w:r>
              <w:rPr>
                <w:rFonts w:hint="eastAsia" w:ascii="宋体" w:hAnsi="宋体" w:eastAsia="宋体" w:cs="宋体"/>
                <w:sz w:val="18"/>
                <w:szCs w:val="18"/>
                <w:lang w:eastAsia="zh-CN"/>
              </w:rPr>
              <w:t>并</w:t>
            </w:r>
            <w:r>
              <w:rPr>
                <w:rFonts w:hint="eastAsia" w:ascii="宋体" w:hAnsi="宋体" w:eastAsia="宋体" w:cs="宋体"/>
                <w:sz w:val="18"/>
                <w:szCs w:val="18"/>
              </w:rPr>
              <w:t>与建筑结构附着</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未安装防倾覆装置或防倾覆装置不符合规范要求</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升降或使用工况，最上和最下两个防倾装置之间的最小间距不符合规范要求</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8</w:t>
            </w:r>
            <w:r>
              <w:rPr>
                <w:rFonts w:hint="eastAsia" w:ascii="宋体" w:hAnsi="宋体" w:eastAsia="宋体" w:cs="宋体"/>
                <w:sz w:val="18"/>
                <w:szCs w:val="18"/>
              </w:rPr>
              <w:t>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未安装同步控制</w:t>
            </w:r>
            <w:r>
              <w:rPr>
                <w:rFonts w:hint="eastAsia" w:ascii="宋体" w:hAnsi="宋体" w:eastAsia="宋体" w:cs="宋体"/>
                <w:sz w:val="18"/>
                <w:szCs w:val="18"/>
                <w:lang w:eastAsia="zh-CN"/>
              </w:rPr>
              <w:t>装置</w:t>
            </w:r>
            <w:r>
              <w:rPr>
                <w:rFonts w:hint="eastAsia" w:ascii="宋体" w:hAnsi="宋体" w:eastAsia="宋体" w:cs="宋体"/>
                <w:sz w:val="18"/>
                <w:szCs w:val="18"/>
              </w:rPr>
              <w:t>或</w:t>
            </w:r>
            <w:r>
              <w:rPr>
                <w:rFonts w:hint="eastAsia" w:ascii="宋体" w:hAnsi="宋体" w:eastAsia="宋体" w:cs="宋体"/>
                <w:sz w:val="18"/>
                <w:szCs w:val="18"/>
                <w:lang w:eastAsia="zh-CN"/>
              </w:rPr>
              <w:t>技术性能不符合规范要求，扣</w:t>
            </w:r>
            <w:r>
              <w:rPr>
                <w:rFonts w:hint="eastAsia" w:ascii="宋体" w:hAnsi="宋体" w:eastAsia="宋体" w:cs="宋体"/>
                <w:sz w:val="18"/>
                <w:szCs w:val="18"/>
                <w:lang w:val="en-US" w:eastAsia="zh-CN"/>
              </w:rPr>
              <w:t>5～8分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6"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3</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架体</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构造</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架体高度大于5倍楼层高</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架体宽度大于1.2m</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直线布置的架体支承跨度大于7m或折线、曲线布置的架体支</w:t>
            </w:r>
            <w:r>
              <w:rPr>
                <w:rFonts w:hint="eastAsia" w:ascii="宋体" w:hAnsi="宋体" w:eastAsia="宋体" w:cs="宋体"/>
                <w:sz w:val="18"/>
                <w:szCs w:val="18"/>
                <w:lang w:eastAsia="zh-CN"/>
              </w:rPr>
              <w:t>承</w:t>
            </w:r>
            <w:r>
              <w:rPr>
                <w:rFonts w:hint="eastAsia" w:ascii="宋体" w:hAnsi="宋体" w:eastAsia="宋体" w:cs="宋体"/>
                <w:sz w:val="18"/>
                <w:szCs w:val="18"/>
              </w:rPr>
              <w:t>跨度大于5.4m</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8</w:t>
            </w:r>
            <w:r>
              <w:rPr>
                <w:rFonts w:hint="eastAsia" w:ascii="宋体" w:hAnsi="宋体" w:eastAsia="宋体" w:cs="宋体"/>
                <w:sz w:val="18"/>
                <w:szCs w:val="18"/>
              </w:rPr>
              <w:t>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架体的水平悬挑长度大于2m或大于跨度1/2</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架体悬臂高度大于架体高度2/5或6m</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架体全高与支撑跨度的乘积大于110㎡</w:t>
            </w:r>
            <w:r>
              <w:rPr>
                <w:rFonts w:hint="eastAsia" w:ascii="宋体" w:hAnsi="宋体" w:eastAsia="宋体" w:cs="宋体"/>
                <w:sz w:val="18"/>
                <w:szCs w:val="18"/>
                <w:lang w:eastAsia="zh-CN"/>
              </w:rPr>
              <w:t>，</w:t>
            </w:r>
            <w:r>
              <w:rPr>
                <w:rFonts w:hint="eastAsia" w:ascii="宋体" w:hAnsi="宋体" w:eastAsia="宋体" w:cs="宋体"/>
                <w:sz w:val="18"/>
                <w:szCs w:val="18"/>
              </w:rPr>
              <w:t>扣10分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0"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4</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附着</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支座</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未按竖向主框架所覆盖的每个楼层设置一道附着支座</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使用工况未将竖向主框架与附着支座固定</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升降工况未将防倾、导向</w:t>
            </w:r>
            <w:r>
              <w:rPr>
                <w:rFonts w:hint="eastAsia" w:ascii="宋体" w:hAnsi="宋体" w:eastAsia="宋体" w:cs="宋体"/>
                <w:sz w:val="18"/>
                <w:szCs w:val="18"/>
                <w:lang w:eastAsia="zh-CN"/>
              </w:rPr>
              <w:t>装置</w:t>
            </w:r>
            <w:r>
              <w:rPr>
                <w:rFonts w:hint="eastAsia" w:ascii="宋体" w:hAnsi="宋体" w:eastAsia="宋体" w:cs="宋体"/>
                <w:sz w:val="18"/>
                <w:szCs w:val="18"/>
              </w:rPr>
              <w:t>设置在附</w:t>
            </w:r>
            <w:r>
              <w:rPr>
                <w:rFonts w:hint="eastAsia" w:ascii="宋体" w:hAnsi="宋体" w:eastAsia="宋体" w:cs="宋体"/>
                <w:spacing w:val="-14"/>
                <w:sz w:val="18"/>
                <w:szCs w:val="18"/>
              </w:rPr>
              <w:t>着</w:t>
            </w:r>
            <w:r>
              <w:rPr>
                <w:rFonts w:hint="eastAsia" w:ascii="宋体" w:hAnsi="宋体" w:eastAsia="宋体" w:cs="宋体"/>
                <w:sz w:val="18"/>
                <w:szCs w:val="18"/>
              </w:rPr>
              <w:t>支座</w:t>
            </w:r>
            <w:r>
              <w:rPr>
                <w:rFonts w:hint="eastAsia" w:ascii="宋体" w:hAnsi="宋体" w:eastAsia="宋体" w:cs="宋体"/>
                <w:sz w:val="18"/>
                <w:szCs w:val="18"/>
                <w:lang w:eastAsia="zh-CN"/>
              </w:rPr>
              <w:t>上，</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pacing w:val="-6"/>
                <w:sz w:val="18"/>
                <w:szCs w:val="18"/>
              </w:rPr>
            </w:pPr>
            <w:r>
              <w:rPr>
                <w:rFonts w:hint="eastAsia" w:ascii="宋体" w:hAnsi="宋体" w:eastAsia="宋体" w:cs="宋体"/>
                <w:spacing w:val="-6"/>
                <w:sz w:val="18"/>
                <w:szCs w:val="18"/>
              </w:rPr>
              <w:t>附</w:t>
            </w:r>
            <w:r>
              <w:rPr>
                <w:rFonts w:hint="eastAsia" w:ascii="宋体" w:hAnsi="宋体" w:eastAsia="宋体" w:cs="宋体"/>
                <w:spacing w:val="-14"/>
                <w:sz w:val="18"/>
                <w:szCs w:val="18"/>
              </w:rPr>
              <w:t>着</w:t>
            </w:r>
            <w:r>
              <w:rPr>
                <w:rFonts w:hint="eastAsia" w:ascii="宋体" w:hAnsi="宋体" w:eastAsia="宋体" w:cs="宋体"/>
                <w:spacing w:val="-6"/>
                <w:sz w:val="18"/>
                <w:szCs w:val="18"/>
              </w:rPr>
              <w:t>支座与建筑结构连接固定方式不符合规范要求</w:t>
            </w:r>
            <w:r>
              <w:rPr>
                <w:rFonts w:hint="eastAsia" w:ascii="宋体" w:hAnsi="宋体" w:eastAsia="宋体" w:cs="宋体"/>
                <w:spacing w:val="-6"/>
                <w:sz w:val="18"/>
                <w:szCs w:val="18"/>
                <w:lang w:eastAsia="zh-CN"/>
              </w:rPr>
              <w:t>，</w:t>
            </w:r>
            <w:r>
              <w:rPr>
                <w:rFonts w:hint="eastAsia" w:ascii="宋体" w:hAnsi="宋体" w:eastAsia="宋体" w:cs="宋体"/>
                <w:spacing w:val="-6"/>
                <w:sz w:val="18"/>
                <w:szCs w:val="18"/>
              </w:rPr>
              <w:t>扣</w:t>
            </w:r>
            <w:r>
              <w:rPr>
                <w:rFonts w:hint="eastAsia" w:ascii="宋体" w:hAnsi="宋体" w:eastAsia="宋体" w:cs="宋体"/>
                <w:spacing w:val="-6"/>
                <w:sz w:val="18"/>
                <w:szCs w:val="18"/>
                <w:lang w:val="en-US" w:eastAsia="zh-CN"/>
              </w:rPr>
              <w:t>5～</w:t>
            </w:r>
            <w:r>
              <w:rPr>
                <w:rFonts w:hint="eastAsia" w:ascii="宋体" w:hAnsi="宋体" w:eastAsia="宋体" w:cs="宋体"/>
                <w:spacing w:val="-6"/>
                <w:sz w:val="18"/>
                <w:szCs w:val="18"/>
              </w:rPr>
              <w:t>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0"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5</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架体</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安装</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主框架</w:t>
            </w:r>
            <w:r>
              <w:rPr>
                <w:rFonts w:hint="eastAsia" w:ascii="宋体" w:hAnsi="宋体" w:eastAsia="宋体" w:cs="宋体"/>
                <w:sz w:val="18"/>
                <w:szCs w:val="18"/>
                <w:lang w:eastAsia="zh-CN"/>
              </w:rPr>
              <w:t>及</w:t>
            </w:r>
            <w:r>
              <w:rPr>
                <w:rFonts w:hint="eastAsia" w:ascii="宋体" w:hAnsi="宋体" w:eastAsia="宋体" w:cs="宋体"/>
                <w:sz w:val="18"/>
                <w:szCs w:val="18"/>
              </w:rPr>
              <w:t>水平支</w:t>
            </w:r>
            <w:r>
              <w:rPr>
                <w:rFonts w:hint="eastAsia" w:ascii="宋体" w:hAnsi="宋体" w:eastAsia="宋体" w:cs="宋体"/>
                <w:sz w:val="18"/>
                <w:szCs w:val="18"/>
                <w:lang w:eastAsia="zh-CN"/>
              </w:rPr>
              <w:t>承</w:t>
            </w:r>
            <w:r>
              <w:rPr>
                <w:rFonts w:hint="eastAsia" w:ascii="宋体" w:hAnsi="宋体" w:eastAsia="宋体" w:cs="宋体"/>
                <w:sz w:val="18"/>
                <w:szCs w:val="18"/>
              </w:rPr>
              <w:t>桁架的结点未采用焊接或螺栓连接</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lang w:eastAsia="zh-CN"/>
              </w:rPr>
            </w:pPr>
            <w:r>
              <w:rPr>
                <w:rFonts w:hint="eastAsia" w:ascii="宋体" w:hAnsi="宋体" w:eastAsia="宋体" w:cs="宋体"/>
                <w:sz w:val="18"/>
                <w:szCs w:val="18"/>
                <w:lang w:eastAsia="zh-CN"/>
              </w:rPr>
              <w:t>各杆件轴线未汇交于节点，扣</w:t>
            </w:r>
            <w:r>
              <w:rPr>
                <w:rFonts w:hint="eastAsia" w:ascii="宋体" w:hAnsi="宋体" w:eastAsia="宋体" w:cs="宋体"/>
                <w:sz w:val="18"/>
                <w:szCs w:val="18"/>
                <w:lang w:val="en-US" w:eastAsia="zh-CN"/>
              </w:rPr>
              <w:t>3分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水平支承桁架的上弦</w:t>
            </w:r>
            <w:r>
              <w:rPr>
                <w:rFonts w:hint="eastAsia" w:ascii="宋体" w:hAnsi="宋体" w:eastAsia="宋体" w:cs="宋体"/>
                <w:sz w:val="18"/>
                <w:szCs w:val="18"/>
                <w:lang w:eastAsia="zh-CN"/>
              </w:rPr>
              <w:t>及</w:t>
            </w:r>
            <w:r>
              <w:rPr>
                <w:rFonts w:hint="eastAsia" w:ascii="宋体" w:hAnsi="宋体" w:eastAsia="宋体" w:cs="宋体"/>
                <w:sz w:val="18"/>
                <w:szCs w:val="18"/>
              </w:rPr>
              <w:t>下弦之间设置的水平支撑杆件未采用焊接或螺栓连接</w:t>
            </w:r>
            <w:r>
              <w:rPr>
                <w:rFonts w:hint="eastAsia" w:ascii="宋体" w:hAnsi="宋体" w:eastAsia="宋体" w:cs="宋体"/>
                <w:sz w:val="18"/>
                <w:szCs w:val="18"/>
                <w:lang w:eastAsia="zh-CN"/>
              </w:rPr>
              <w:t>，</w:t>
            </w:r>
            <w:r>
              <w:rPr>
                <w:rFonts w:hint="eastAsia" w:ascii="宋体" w:hAnsi="宋体" w:eastAsia="宋体" w:cs="宋体"/>
                <w:sz w:val="18"/>
                <w:szCs w:val="18"/>
              </w:rPr>
              <w:t>扣5分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架体立杆底端未设置在水平支</w:t>
            </w:r>
            <w:r>
              <w:rPr>
                <w:rFonts w:hint="eastAsia" w:ascii="宋体" w:hAnsi="宋体" w:eastAsia="宋体" w:cs="宋体"/>
                <w:sz w:val="18"/>
                <w:szCs w:val="18"/>
                <w:lang w:eastAsia="zh-CN"/>
              </w:rPr>
              <w:t>承</w:t>
            </w:r>
            <w:r>
              <w:rPr>
                <w:rFonts w:hint="eastAsia" w:ascii="宋体" w:hAnsi="宋体" w:eastAsia="宋体" w:cs="宋体"/>
                <w:sz w:val="18"/>
                <w:szCs w:val="18"/>
              </w:rPr>
              <w:t>桁架上弦</w:t>
            </w:r>
            <w:r>
              <w:rPr>
                <w:rFonts w:hint="eastAsia" w:ascii="宋体" w:hAnsi="宋体" w:eastAsia="宋体" w:cs="宋体"/>
                <w:sz w:val="18"/>
                <w:szCs w:val="18"/>
                <w:lang w:eastAsia="zh-CN"/>
              </w:rPr>
              <w:t>杆件节</w:t>
            </w:r>
            <w:r>
              <w:rPr>
                <w:rFonts w:hint="eastAsia" w:ascii="宋体" w:hAnsi="宋体" w:eastAsia="宋体" w:cs="宋体"/>
                <w:sz w:val="18"/>
                <w:szCs w:val="18"/>
              </w:rPr>
              <w:t>点处</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竖向主框架组装高度低于架体高度</w:t>
            </w:r>
            <w:r>
              <w:rPr>
                <w:rFonts w:hint="eastAsia" w:ascii="宋体" w:hAnsi="宋体" w:eastAsia="宋体" w:cs="宋体"/>
                <w:sz w:val="18"/>
                <w:szCs w:val="18"/>
                <w:lang w:eastAsia="zh-CN"/>
              </w:rPr>
              <w:t>，</w:t>
            </w:r>
            <w:r>
              <w:rPr>
                <w:rFonts w:hint="eastAsia" w:ascii="宋体" w:hAnsi="宋体" w:eastAsia="宋体" w:cs="宋体"/>
                <w:sz w:val="18"/>
                <w:szCs w:val="18"/>
              </w:rPr>
              <w:t>扣5分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架体外立面设置的连续式剪刀撑未将竖向主框架、水平支撑桁架和架体构架连成一体</w:t>
            </w:r>
            <w:r>
              <w:rPr>
                <w:rFonts w:hint="eastAsia" w:ascii="宋体" w:hAnsi="宋体" w:eastAsia="宋体" w:cs="宋体"/>
                <w:sz w:val="18"/>
                <w:szCs w:val="18"/>
                <w:lang w:eastAsia="zh-CN"/>
              </w:rPr>
              <w:t>，</w:t>
            </w:r>
            <w:r>
              <w:rPr>
                <w:rFonts w:hint="eastAsia" w:ascii="宋体" w:hAnsi="宋体" w:eastAsia="宋体" w:cs="宋体"/>
                <w:sz w:val="18"/>
                <w:szCs w:val="18"/>
              </w:rPr>
              <w:t>扣8分</w:t>
            </w:r>
          </w:p>
        </w:tc>
        <w:tc>
          <w:tcPr>
            <w:tcW w:w="621" w:type="dxa"/>
            <w:noWrap w:val="0"/>
            <w:vAlign w:val="center"/>
          </w:tcPr>
          <w:p>
            <w:pPr>
              <w:pStyle w:val="3"/>
              <w:pBdr>
                <w:bottom w:val="none" w:color="auto" w:sz="0" w:space="0"/>
              </w:pBdr>
              <w:tabs>
                <w:tab w:val="left" w:pos="5040"/>
                <w:tab w:val="clear" w:pos="4153"/>
                <w:tab w:val="clear" w:pos="8306"/>
              </w:tabs>
              <w:snapToGrid/>
              <w:spacing w:line="180" w:lineRule="exact"/>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6</w:t>
            </w:r>
          </w:p>
        </w:tc>
        <w:tc>
          <w:tcPr>
            <w:tcW w:w="631" w:type="dxa"/>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架体</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升降</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两跨以上架体升降采用手动升降设备</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升降工况附着支座</w:t>
            </w:r>
            <w:r>
              <w:rPr>
                <w:rFonts w:hint="eastAsia" w:ascii="宋体" w:hAnsi="宋体" w:eastAsia="宋体" w:cs="宋体"/>
                <w:sz w:val="18"/>
                <w:szCs w:val="18"/>
                <w:lang w:eastAsia="zh-CN"/>
              </w:rPr>
              <w:t>与</w:t>
            </w:r>
            <w:r>
              <w:rPr>
                <w:rFonts w:hint="eastAsia" w:ascii="宋体" w:hAnsi="宋体" w:eastAsia="宋体" w:cs="宋体"/>
                <w:sz w:val="18"/>
                <w:szCs w:val="18"/>
              </w:rPr>
              <w:t>建筑结构连接处</w:t>
            </w:r>
            <w:r>
              <w:rPr>
                <w:rFonts w:hint="eastAsia" w:ascii="宋体" w:hAnsi="宋体" w:eastAsia="宋体" w:cs="宋体"/>
                <w:sz w:val="18"/>
                <w:szCs w:val="18"/>
                <w:lang w:eastAsia="zh-CN"/>
              </w:rPr>
              <w:t>混凝土</w:t>
            </w:r>
            <w:r>
              <w:rPr>
                <w:rFonts w:hint="eastAsia" w:ascii="宋体" w:hAnsi="宋体" w:eastAsia="宋体" w:cs="宋体"/>
                <w:sz w:val="18"/>
                <w:szCs w:val="18"/>
              </w:rPr>
              <w:t>强度未达到设计</w:t>
            </w:r>
            <w:r>
              <w:rPr>
                <w:rFonts w:hint="eastAsia" w:ascii="宋体" w:hAnsi="宋体" w:eastAsia="宋体" w:cs="宋体"/>
                <w:sz w:val="18"/>
                <w:szCs w:val="18"/>
                <w:lang w:eastAsia="zh-CN"/>
              </w:rPr>
              <w:t>和规范</w:t>
            </w:r>
            <w:r>
              <w:rPr>
                <w:rFonts w:hint="eastAsia" w:ascii="宋体" w:hAnsi="宋体" w:eastAsia="宋体" w:cs="宋体"/>
                <w:sz w:val="18"/>
                <w:szCs w:val="18"/>
              </w:rPr>
              <w:t>要求</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升降工况架体上有施工荷载或有人员停留</w:t>
            </w:r>
            <w:r>
              <w:rPr>
                <w:rFonts w:hint="eastAsia" w:ascii="宋体" w:hAnsi="宋体" w:eastAsia="宋体" w:cs="宋体"/>
                <w:sz w:val="18"/>
                <w:szCs w:val="18"/>
                <w:lang w:eastAsia="zh-CN"/>
              </w:rPr>
              <w:t>，</w:t>
            </w:r>
            <w:r>
              <w:rPr>
                <w:rFonts w:hint="eastAsia" w:ascii="宋体" w:hAnsi="宋体" w:eastAsia="宋体" w:cs="宋体"/>
                <w:sz w:val="18"/>
                <w:szCs w:val="18"/>
              </w:rPr>
              <w:t>扣10分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c>
          <w:tcPr>
            <w:tcW w:w="631" w:type="dxa"/>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小计</w:t>
            </w:r>
          </w:p>
        </w:tc>
        <w:tc>
          <w:tcPr>
            <w:tcW w:w="5400" w:type="dxa"/>
            <w:noWrap w:val="0"/>
            <w:vAlign w:val="center"/>
          </w:tcPr>
          <w:p>
            <w:pPr>
              <w:tabs>
                <w:tab w:val="left" w:pos="5040"/>
              </w:tabs>
              <w:spacing w:line="180" w:lineRule="exact"/>
              <w:rPr>
                <w:rFonts w:hint="eastAsia" w:ascii="宋体" w:hAnsi="宋体" w:eastAsia="宋体" w:cs="宋体"/>
                <w:sz w:val="18"/>
                <w:szCs w:val="18"/>
              </w:rPr>
            </w:pP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60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w:t>
            </w:r>
          </w:p>
        </w:tc>
        <w:tc>
          <w:tcPr>
            <w:tcW w:w="631" w:type="dxa"/>
            <w:vMerge w:val="restart"/>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一</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般</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项</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目</w:t>
            </w: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检查</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验收</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lang w:eastAsia="zh-CN"/>
              </w:rPr>
              <w:t>主要</w:t>
            </w:r>
            <w:r>
              <w:rPr>
                <w:rFonts w:hint="eastAsia" w:ascii="宋体" w:hAnsi="宋体" w:eastAsia="宋体" w:cs="宋体"/>
                <w:sz w:val="18"/>
                <w:szCs w:val="18"/>
              </w:rPr>
              <w:t>构配件进场未</w:t>
            </w:r>
            <w:r>
              <w:rPr>
                <w:rFonts w:hint="eastAsia" w:ascii="宋体" w:hAnsi="宋体" w:eastAsia="宋体" w:cs="宋体"/>
                <w:sz w:val="18"/>
                <w:szCs w:val="18"/>
                <w:lang w:eastAsia="zh-CN"/>
              </w:rPr>
              <w:t>进行</w:t>
            </w:r>
            <w:r>
              <w:rPr>
                <w:rFonts w:hint="eastAsia" w:ascii="宋体" w:hAnsi="宋体" w:eastAsia="宋体" w:cs="宋体"/>
                <w:sz w:val="18"/>
                <w:szCs w:val="18"/>
              </w:rPr>
              <w:t>验收</w:t>
            </w:r>
            <w:r>
              <w:rPr>
                <w:rFonts w:hint="eastAsia" w:ascii="宋体" w:hAnsi="宋体" w:eastAsia="宋体" w:cs="宋体"/>
                <w:sz w:val="18"/>
                <w:szCs w:val="18"/>
                <w:lang w:eastAsia="zh-CN"/>
              </w:rPr>
              <w:t>，</w:t>
            </w:r>
            <w:r>
              <w:rPr>
                <w:rFonts w:hint="eastAsia" w:ascii="宋体" w:hAnsi="宋体" w:eastAsia="宋体" w:cs="宋体"/>
                <w:sz w:val="18"/>
                <w:szCs w:val="18"/>
              </w:rPr>
              <w:t>扣6分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分</w:t>
            </w:r>
            <w:r>
              <w:rPr>
                <w:rFonts w:hint="eastAsia" w:ascii="宋体" w:hAnsi="宋体" w:eastAsia="宋体" w:cs="宋体"/>
                <w:sz w:val="18"/>
                <w:szCs w:val="18"/>
                <w:lang w:eastAsia="zh-CN"/>
              </w:rPr>
              <w:t>区</w:t>
            </w:r>
            <w:r>
              <w:rPr>
                <w:rFonts w:hint="eastAsia" w:ascii="宋体" w:hAnsi="宋体" w:eastAsia="宋体" w:cs="宋体"/>
                <w:sz w:val="18"/>
                <w:szCs w:val="18"/>
              </w:rPr>
              <w:t>段安装、分</w:t>
            </w:r>
            <w:r>
              <w:rPr>
                <w:rFonts w:hint="eastAsia" w:ascii="宋体" w:hAnsi="宋体" w:eastAsia="宋体" w:cs="宋体"/>
                <w:sz w:val="18"/>
                <w:szCs w:val="18"/>
                <w:lang w:eastAsia="zh-CN"/>
              </w:rPr>
              <w:t>区</w:t>
            </w:r>
            <w:r>
              <w:rPr>
                <w:rFonts w:hint="eastAsia" w:ascii="宋体" w:hAnsi="宋体" w:eastAsia="宋体" w:cs="宋体"/>
                <w:sz w:val="18"/>
                <w:szCs w:val="18"/>
              </w:rPr>
              <w:t>段使用未</w:t>
            </w:r>
            <w:r>
              <w:rPr>
                <w:rFonts w:hint="eastAsia" w:ascii="宋体" w:hAnsi="宋体" w:eastAsia="宋体" w:cs="宋体"/>
                <w:sz w:val="18"/>
                <w:szCs w:val="18"/>
                <w:lang w:eastAsia="zh-CN"/>
              </w:rPr>
              <w:t>进行</w:t>
            </w:r>
            <w:r>
              <w:rPr>
                <w:rFonts w:hint="eastAsia" w:ascii="宋体" w:hAnsi="宋体" w:eastAsia="宋体" w:cs="宋体"/>
                <w:sz w:val="18"/>
                <w:szCs w:val="18"/>
              </w:rPr>
              <w:t>分</w:t>
            </w:r>
            <w:r>
              <w:rPr>
                <w:rFonts w:hint="eastAsia" w:ascii="宋体" w:hAnsi="宋体" w:eastAsia="宋体" w:cs="宋体"/>
                <w:sz w:val="18"/>
                <w:szCs w:val="18"/>
                <w:lang w:eastAsia="zh-CN"/>
              </w:rPr>
              <w:t>区</w:t>
            </w:r>
            <w:r>
              <w:rPr>
                <w:rFonts w:hint="eastAsia" w:ascii="宋体" w:hAnsi="宋体" w:eastAsia="宋体" w:cs="宋体"/>
                <w:sz w:val="18"/>
                <w:szCs w:val="18"/>
              </w:rPr>
              <w:t>段验收</w:t>
            </w:r>
            <w:r>
              <w:rPr>
                <w:rFonts w:hint="eastAsia" w:ascii="宋体" w:hAnsi="宋体" w:eastAsia="宋体" w:cs="宋体"/>
                <w:sz w:val="18"/>
                <w:szCs w:val="18"/>
                <w:lang w:eastAsia="zh-CN"/>
              </w:rPr>
              <w:t>，</w:t>
            </w:r>
            <w:r>
              <w:rPr>
                <w:rFonts w:hint="eastAsia" w:ascii="宋体" w:hAnsi="宋体" w:eastAsia="宋体" w:cs="宋体"/>
                <w:sz w:val="18"/>
                <w:szCs w:val="18"/>
              </w:rPr>
              <w:t>扣8分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w:t>
            </w:r>
            <w:r>
              <w:rPr>
                <w:rFonts w:hint="eastAsia" w:ascii="宋体" w:hAnsi="宋体" w:eastAsia="宋体" w:cs="宋体"/>
                <w:sz w:val="18"/>
                <w:szCs w:val="18"/>
                <w:lang w:eastAsia="zh-CN"/>
              </w:rPr>
              <w:t>搭设</w:t>
            </w:r>
            <w:r>
              <w:rPr>
                <w:rFonts w:hint="eastAsia" w:ascii="宋体" w:hAnsi="宋体" w:eastAsia="宋体" w:cs="宋体"/>
                <w:sz w:val="18"/>
                <w:szCs w:val="18"/>
              </w:rPr>
              <w:t>完毕未</w:t>
            </w:r>
            <w:r>
              <w:rPr>
                <w:rFonts w:hint="eastAsia" w:ascii="宋体" w:hAnsi="宋体" w:eastAsia="宋体" w:cs="宋体"/>
                <w:sz w:val="18"/>
                <w:szCs w:val="18"/>
                <w:lang w:eastAsia="zh-CN"/>
              </w:rPr>
              <w:t>办理验收手续，</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lang w:eastAsia="zh-CN"/>
              </w:rPr>
            </w:pPr>
            <w:r>
              <w:rPr>
                <w:rFonts w:hint="eastAsia" w:ascii="宋体" w:hAnsi="宋体" w:eastAsia="宋体" w:cs="宋体"/>
                <w:sz w:val="18"/>
                <w:szCs w:val="18"/>
                <w:lang w:eastAsia="zh-CN"/>
              </w:rPr>
              <w:t>验收内容未进行量化，或未经责任人签字确认，扣</w:t>
            </w:r>
            <w:r>
              <w:rPr>
                <w:rFonts w:hint="eastAsia" w:ascii="宋体" w:hAnsi="宋体" w:eastAsia="宋体" w:cs="宋体"/>
                <w:sz w:val="18"/>
                <w:szCs w:val="18"/>
                <w:lang w:val="en-US" w:eastAsia="zh-CN"/>
              </w:rPr>
              <w:t>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lang w:eastAsia="zh-CN"/>
              </w:rPr>
              <w:t>架体</w:t>
            </w:r>
            <w:r>
              <w:rPr>
                <w:rFonts w:hint="eastAsia" w:ascii="宋体" w:hAnsi="宋体" w:eastAsia="宋体" w:cs="宋体"/>
                <w:sz w:val="18"/>
                <w:szCs w:val="18"/>
              </w:rPr>
              <w:t>提升前未</w:t>
            </w:r>
            <w:r>
              <w:rPr>
                <w:rFonts w:hint="eastAsia" w:ascii="宋体" w:hAnsi="宋体" w:eastAsia="宋体" w:cs="宋体"/>
                <w:sz w:val="18"/>
                <w:szCs w:val="18"/>
                <w:lang w:eastAsia="zh-CN"/>
              </w:rPr>
              <w:t>有</w:t>
            </w:r>
            <w:r>
              <w:rPr>
                <w:rFonts w:hint="eastAsia" w:ascii="宋体" w:hAnsi="宋体" w:eastAsia="宋体" w:cs="宋体"/>
                <w:sz w:val="18"/>
                <w:szCs w:val="18"/>
              </w:rPr>
              <w:t>检查记录</w:t>
            </w:r>
            <w:r>
              <w:rPr>
                <w:rFonts w:hint="eastAsia" w:ascii="宋体" w:hAnsi="宋体" w:eastAsia="宋体" w:cs="宋体"/>
                <w:sz w:val="18"/>
                <w:szCs w:val="18"/>
                <w:lang w:eastAsia="zh-CN"/>
              </w:rPr>
              <w:t>，</w:t>
            </w:r>
            <w:r>
              <w:rPr>
                <w:rFonts w:hint="eastAsia" w:ascii="宋体" w:hAnsi="宋体" w:eastAsia="宋体" w:cs="宋体"/>
                <w:sz w:val="18"/>
                <w:szCs w:val="18"/>
              </w:rPr>
              <w:t>扣6分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lang w:eastAsia="zh-CN"/>
              </w:rPr>
              <w:t>架体</w:t>
            </w:r>
            <w:r>
              <w:rPr>
                <w:rFonts w:hint="eastAsia" w:ascii="宋体" w:hAnsi="宋体" w:eastAsia="宋体" w:cs="宋体"/>
                <w:sz w:val="18"/>
                <w:szCs w:val="18"/>
              </w:rPr>
              <w:t>提升后、使用前未履行验收手续或资料不全</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2～8</w:t>
            </w:r>
            <w:r>
              <w:rPr>
                <w:rFonts w:hint="eastAsia" w:ascii="宋体" w:hAnsi="宋体" w:eastAsia="宋体" w:cs="宋体"/>
                <w:sz w:val="18"/>
                <w:szCs w:val="18"/>
              </w:rPr>
              <w:t>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2</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脚手板</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脚手板未满铺或铺设不严、不牢</w:t>
            </w:r>
            <w:r>
              <w:rPr>
                <w:rFonts w:hint="eastAsia" w:ascii="宋体" w:hAnsi="宋体" w:eastAsia="宋体" w:cs="宋体"/>
                <w:sz w:val="18"/>
                <w:szCs w:val="18"/>
                <w:lang w:eastAsia="zh-CN"/>
              </w:rPr>
              <w:t>，</w:t>
            </w:r>
            <w:r>
              <w:rPr>
                <w:rFonts w:hint="eastAsia" w:ascii="宋体" w:hAnsi="宋体" w:eastAsia="宋体" w:cs="宋体"/>
                <w:sz w:val="18"/>
                <w:szCs w:val="18"/>
              </w:rPr>
              <w:t>扣3～5分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作业层与建筑结构之间空隙封闭不严</w:t>
            </w:r>
            <w:r>
              <w:rPr>
                <w:rFonts w:hint="eastAsia" w:ascii="宋体" w:hAnsi="宋体" w:eastAsia="宋体" w:cs="宋体"/>
                <w:sz w:val="18"/>
                <w:szCs w:val="18"/>
                <w:lang w:eastAsia="zh-CN"/>
              </w:rPr>
              <w:t>，</w:t>
            </w:r>
            <w:r>
              <w:rPr>
                <w:rFonts w:hint="eastAsia" w:ascii="宋体" w:hAnsi="宋体" w:eastAsia="宋体" w:cs="宋体"/>
                <w:sz w:val="18"/>
                <w:szCs w:val="18"/>
              </w:rPr>
              <w:t>扣3～5分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脚手板规格、材质不符合要求</w:t>
            </w:r>
            <w:r>
              <w:rPr>
                <w:rFonts w:hint="eastAsia" w:ascii="宋体" w:hAnsi="宋体" w:eastAsia="宋体" w:cs="宋体"/>
                <w:sz w:val="18"/>
                <w:szCs w:val="18"/>
                <w:lang w:eastAsia="zh-CN"/>
              </w:rPr>
              <w:t>，</w:t>
            </w:r>
            <w:r>
              <w:rPr>
                <w:rFonts w:hint="eastAsia" w:ascii="宋体" w:hAnsi="宋体" w:eastAsia="宋体" w:cs="宋体"/>
                <w:sz w:val="18"/>
                <w:szCs w:val="18"/>
              </w:rPr>
              <w:t>扣5～</w:t>
            </w:r>
            <w:r>
              <w:rPr>
                <w:rFonts w:hint="eastAsia" w:ascii="宋体" w:hAnsi="宋体" w:eastAsia="宋体" w:cs="宋体"/>
                <w:sz w:val="18"/>
                <w:szCs w:val="18"/>
                <w:lang w:val="en-US" w:eastAsia="zh-CN"/>
              </w:rPr>
              <w:t>10</w:t>
            </w:r>
            <w:r>
              <w:rPr>
                <w:rFonts w:hint="eastAsia" w:ascii="宋体" w:hAnsi="宋体" w:eastAsia="宋体" w:cs="宋体"/>
                <w:sz w:val="18"/>
                <w:szCs w:val="18"/>
              </w:rPr>
              <w:t>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3</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lang w:eastAsia="zh-CN"/>
              </w:rPr>
              <w:t>架体</w:t>
            </w:r>
            <w:r>
              <w:rPr>
                <w:rFonts w:hint="eastAsia" w:ascii="宋体" w:hAnsi="宋体" w:eastAsia="宋体" w:cs="宋体"/>
                <w:sz w:val="18"/>
                <w:szCs w:val="18"/>
              </w:rPr>
              <w:t>防护</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脚手架外侧未采用密目式安全网封闭或网间不严</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作业层</w:t>
            </w:r>
            <w:r>
              <w:rPr>
                <w:rFonts w:hint="eastAsia" w:ascii="宋体" w:hAnsi="宋体" w:eastAsia="宋体" w:cs="宋体"/>
                <w:sz w:val="18"/>
                <w:szCs w:val="18"/>
                <w:lang w:eastAsia="zh-CN"/>
              </w:rPr>
              <w:t>防护标杆不符合规范要求，扣</w:t>
            </w:r>
            <w:r>
              <w:rPr>
                <w:rFonts w:hint="eastAsia" w:ascii="宋体" w:hAnsi="宋体" w:eastAsia="宋体" w:cs="宋体"/>
                <w:sz w:val="18"/>
                <w:szCs w:val="18"/>
                <w:lang w:val="en-US" w:eastAsia="zh-CN"/>
              </w:rPr>
              <w:t>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作业层未设置高度不小于180㎜的挡脚板</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3</w:t>
            </w:r>
            <w:r>
              <w:rPr>
                <w:rFonts w:hint="eastAsia" w:ascii="宋体" w:hAnsi="宋体" w:eastAsia="宋体" w:cs="宋体"/>
                <w:sz w:val="18"/>
                <w:szCs w:val="18"/>
              </w:rPr>
              <w:t>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5"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4</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安全作业</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操作前未向有关技术人员和作业人员进行安全技术交底</w:t>
            </w:r>
            <w:r>
              <w:rPr>
                <w:rFonts w:hint="eastAsia" w:ascii="宋体" w:hAnsi="宋体" w:eastAsia="宋体" w:cs="宋体"/>
                <w:sz w:val="18"/>
                <w:szCs w:val="18"/>
                <w:lang w:eastAsia="zh-CN"/>
              </w:rPr>
              <w:t>或交底未有文字记录，</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作业人员未经培训或未定岗定责</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安装拆除单位资质不符合要求或特种作业人员未持证上岗</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安装、升降、拆除时未</w:t>
            </w:r>
            <w:r>
              <w:rPr>
                <w:rFonts w:hint="eastAsia" w:ascii="宋体" w:hAnsi="宋体" w:eastAsia="宋体" w:cs="宋体"/>
                <w:sz w:val="18"/>
                <w:szCs w:val="18"/>
                <w:lang w:eastAsia="zh-CN"/>
              </w:rPr>
              <w:t>设置安全警戒区及专人监护，</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荷载不均匀或超载</w:t>
            </w:r>
            <w:r>
              <w:rPr>
                <w:rFonts w:hint="eastAsia" w:ascii="宋体" w:hAnsi="宋体" w:eastAsia="宋体" w:cs="宋体"/>
                <w:sz w:val="18"/>
                <w:szCs w:val="18"/>
                <w:lang w:eastAsia="zh-CN"/>
              </w:rPr>
              <w:t>，</w:t>
            </w:r>
            <w:r>
              <w:rPr>
                <w:rFonts w:hint="eastAsia" w:ascii="宋体" w:hAnsi="宋体" w:eastAsia="宋体" w:cs="宋体"/>
                <w:sz w:val="18"/>
                <w:szCs w:val="18"/>
              </w:rPr>
              <w:t>扣5～10分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c>
          <w:tcPr>
            <w:tcW w:w="631" w:type="dxa"/>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小计</w:t>
            </w:r>
          </w:p>
        </w:tc>
        <w:tc>
          <w:tcPr>
            <w:tcW w:w="5400" w:type="dxa"/>
            <w:noWrap w:val="0"/>
            <w:vAlign w:val="center"/>
          </w:tcPr>
          <w:p>
            <w:pPr>
              <w:tabs>
                <w:tab w:val="left" w:pos="5040"/>
              </w:tabs>
              <w:spacing w:line="180" w:lineRule="exact"/>
              <w:rPr>
                <w:rFonts w:hint="eastAsia" w:ascii="宋体" w:hAnsi="宋体" w:eastAsia="宋体" w:cs="宋体"/>
                <w:sz w:val="18"/>
                <w:szCs w:val="18"/>
              </w:rPr>
            </w:pP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40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963" w:type="dxa"/>
            <w:gridSpan w:val="3"/>
            <w:tcBorders>
              <w:left w:val="single" w:color="auto" w:sz="8" w:space="0"/>
              <w:bottom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检查项目合计</w:t>
            </w:r>
          </w:p>
        </w:tc>
        <w:tc>
          <w:tcPr>
            <w:tcW w:w="5400" w:type="dxa"/>
            <w:tcBorders>
              <w:bottom w:val="single" w:color="auto" w:sz="8" w:space="0"/>
            </w:tcBorders>
            <w:noWrap w:val="0"/>
            <w:vAlign w:val="center"/>
          </w:tcPr>
          <w:p>
            <w:pPr>
              <w:tabs>
                <w:tab w:val="left" w:pos="5040"/>
              </w:tabs>
              <w:spacing w:line="180" w:lineRule="exact"/>
              <w:rPr>
                <w:rFonts w:hint="eastAsia" w:ascii="宋体" w:hAnsi="宋体" w:eastAsia="宋体" w:cs="宋体"/>
                <w:sz w:val="18"/>
                <w:szCs w:val="18"/>
              </w:rPr>
            </w:pPr>
          </w:p>
        </w:tc>
        <w:tc>
          <w:tcPr>
            <w:tcW w:w="621" w:type="dxa"/>
            <w:tcBorders>
              <w:bottom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100</w:t>
            </w:r>
          </w:p>
        </w:tc>
        <w:tc>
          <w:tcPr>
            <w:tcW w:w="621" w:type="dxa"/>
            <w:tcBorders>
              <w:bottom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bottom w:val="single" w:color="auto" w:sz="8" w:space="0"/>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bl>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ind w:left="0" w:leftChars="0" w:right="0" w:rightChars="0" w:firstLine="0" w:firstLineChars="0"/>
        <w:jc w:val="both"/>
        <w:rPr>
          <w:rFonts w:hint="eastAsia" w:ascii="宋体" w:hAnsi="宋体"/>
          <w:b/>
          <w:bCs/>
          <w:szCs w:val="21"/>
          <w:lang w:val="en-US" w:eastAsia="zh-CN"/>
        </w:rPr>
      </w:pPr>
    </w:p>
    <w:p>
      <w:pPr>
        <w:tabs>
          <w:tab w:val="left" w:pos="5040"/>
        </w:tabs>
        <w:ind w:left="0" w:leftChars="0" w:right="0" w:rightChars="0" w:firstLine="0" w:firstLineChars="0"/>
        <w:jc w:val="center"/>
        <w:rPr>
          <w:rFonts w:hint="eastAsia" w:ascii="宋体" w:hAnsi="宋体"/>
          <w:b/>
          <w:bCs/>
          <w:szCs w:val="21"/>
          <w:lang w:val="en-US" w:eastAsia="zh-CN"/>
        </w:rPr>
      </w:pPr>
    </w:p>
    <w:p>
      <w:pPr>
        <w:tabs>
          <w:tab w:val="left" w:pos="5040"/>
        </w:tabs>
        <w:ind w:left="0" w:leftChars="0" w:right="0" w:rightChars="0" w:firstLine="0" w:firstLineChars="0"/>
        <w:jc w:val="center"/>
        <w:rPr>
          <w:rFonts w:hint="eastAsia" w:ascii="宋体" w:hAnsi="宋体"/>
          <w:b/>
          <w:bCs/>
          <w:szCs w:val="21"/>
        </w:rPr>
      </w:pPr>
      <w:r>
        <w:rPr>
          <w:rFonts w:hint="eastAsia" w:ascii="宋体" w:hAnsi="宋体"/>
          <w:b/>
          <w:bCs/>
          <w:szCs w:val="21"/>
          <w:lang w:val="en-US" w:eastAsia="zh-CN"/>
        </w:rPr>
        <w:t xml:space="preserve"> </w:t>
      </w:r>
      <w:r>
        <w:rPr>
          <w:rFonts w:hint="eastAsia" w:ascii="宋体" w:hAnsi="宋体"/>
          <w:b/>
          <w:bCs/>
          <w:szCs w:val="21"/>
        </w:rPr>
        <w:t xml:space="preserve">表B. </w:t>
      </w:r>
      <w:r>
        <w:rPr>
          <w:rFonts w:hint="eastAsia" w:ascii="宋体" w:hAnsi="宋体"/>
          <w:b/>
          <w:bCs/>
          <w:szCs w:val="21"/>
          <w:lang w:val="en-US" w:eastAsia="zh-CN"/>
        </w:rPr>
        <w:t>10</w:t>
      </w:r>
      <w:r>
        <w:rPr>
          <w:rFonts w:hint="eastAsia" w:ascii="宋体" w:hAnsi="宋体"/>
          <w:b/>
          <w:bCs/>
          <w:szCs w:val="21"/>
        </w:rPr>
        <w:t xml:space="preserve"> 高处作业吊篮检查评分表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570"/>
        <w:gridCol w:w="1005"/>
        <w:gridCol w:w="4860"/>
        <w:gridCol w:w="765"/>
        <w:gridCol w:w="720"/>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752"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575"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860" w:type="dxa"/>
            <w:tcBorders>
              <w:top w:val="single" w:color="auto" w:sz="8" w:space="0"/>
            </w:tcBorders>
            <w:noWrap w:val="0"/>
            <w:vAlign w:val="center"/>
          </w:tcPr>
          <w:p>
            <w:pPr>
              <w:tabs>
                <w:tab w:val="left" w:pos="5040"/>
              </w:tabs>
              <w:spacing w:line="260" w:lineRule="exact"/>
              <w:jc w:val="center"/>
              <w:rPr>
                <w:rFonts w:hint="eastAsia" w:ascii="宋体" w:hAnsi="宋体"/>
                <w:sz w:val="18"/>
                <w:szCs w:val="18"/>
              </w:rPr>
            </w:pPr>
            <w:r>
              <w:rPr>
                <w:rFonts w:hint="eastAsia" w:ascii="宋体" w:hAnsi="宋体"/>
                <w:sz w:val="18"/>
                <w:szCs w:val="18"/>
              </w:rPr>
              <w:t>扣分标准</w:t>
            </w:r>
          </w:p>
        </w:tc>
        <w:tc>
          <w:tcPr>
            <w:tcW w:w="76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750"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570"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施工</w:t>
            </w:r>
          </w:p>
          <w:p>
            <w:pPr>
              <w:tabs>
                <w:tab w:val="left" w:pos="5040"/>
              </w:tabs>
              <w:spacing w:line="300" w:lineRule="exact"/>
              <w:jc w:val="center"/>
              <w:rPr>
                <w:rFonts w:hint="eastAsia" w:ascii="宋体" w:hAnsi="宋体"/>
                <w:sz w:val="18"/>
                <w:szCs w:val="18"/>
              </w:rPr>
            </w:pPr>
            <w:r>
              <w:rPr>
                <w:rFonts w:hint="eastAsia" w:ascii="宋体" w:hAnsi="宋体"/>
                <w:sz w:val="18"/>
                <w:szCs w:val="18"/>
              </w:rPr>
              <w:t>方案</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未编制专项施工方案或未对吊篮支架支撑处结构的承载力进行验算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eastAsia="zh-CN"/>
              </w:rPr>
              <w:t>，</w:t>
            </w:r>
            <w:r>
              <w:rPr>
                <w:rFonts w:hint="eastAsia" w:ascii="宋体" w:hAnsi="宋体"/>
                <w:sz w:val="18"/>
                <w:szCs w:val="18"/>
              </w:rPr>
              <w:t>扣10分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安全</w:t>
            </w:r>
          </w:p>
          <w:p>
            <w:pPr>
              <w:tabs>
                <w:tab w:val="left" w:pos="5040"/>
              </w:tabs>
              <w:spacing w:line="300" w:lineRule="exact"/>
              <w:jc w:val="center"/>
              <w:rPr>
                <w:rFonts w:hint="eastAsia" w:ascii="宋体" w:hAnsi="宋体"/>
                <w:sz w:val="18"/>
                <w:szCs w:val="18"/>
              </w:rPr>
            </w:pPr>
            <w:r>
              <w:rPr>
                <w:rFonts w:hint="eastAsia" w:ascii="宋体" w:hAnsi="宋体"/>
                <w:sz w:val="18"/>
                <w:szCs w:val="18"/>
              </w:rPr>
              <w:t>装置</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未安装安全锁或安全锁失灵</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防坠</w:t>
            </w:r>
            <w:r>
              <w:rPr>
                <w:rFonts w:hint="eastAsia" w:ascii="宋体" w:hAnsi="宋体"/>
                <w:sz w:val="18"/>
                <w:szCs w:val="18"/>
              </w:rPr>
              <w:t>安全锁超过标定期限仍在使用</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未设置挂设安全带专用安全绳及安全锁扣或安全绳未固定在建筑物可靠位置</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吊篮未安装上限位装置或限位装置失灵</w:t>
            </w:r>
            <w:r>
              <w:rPr>
                <w:rFonts w:hint="eastAsia" w:ascii="宋体" w:hAnsi="宋体"/>
                <w:sz w:val="18"/>
                <w:szCs w:val="18"/>
                <w:lang w:eastAsia="zh-CN"/>
              </w:rPr>
              <w:t>，</w:t>
            </w:r>
            <w:r>
              <w:rPr>
                <w:rFonts w:hint="eastAsia" w:ascii="宋体" w:hAnsi="宋体"/>
                <w:sz w:val="18"/>
                <w:szCs w:val="18"/>
              </w:rPr>
              <w:t>扣10分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悬挂</w:t>
            </w:r>
          </w:p>
          <w:p>
            <w:pPr>
              <w:tabs>
                <w:tab w:val="left" w:pos="5040"/>
              </w:tabs>
              <w:spacing w:line="300" w:lineRule="exact"/>
              <w:jc w:val="center"/>
              <w:rPr>
                <w:rFonts w:hint="eastAsia" w:ascii="宋体" w:hAnsi="宋体"/>
                <w:sz w:val="18"/>
                <w:szCs w:val="18"/>
              </w:rPr>
            </w:pPr>
            <w:r>
              <w:rPr>
                <w:rFonts w:hint="eastAsia" w:ascii="宋体" w:hAnsi="宋体"/>
                <w:sz w:val="18"/>
                <w:szCs w:val="18"/>
              </w:rPr>
              <w:t>机构</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悬挂机构前支架支撑在建筑物女儿墙上或挑檐边缘</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前梁外伸长度不符合产品说明书规定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前支架与支撑面不垂直或脚轮受力</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上支架未固定在</w:t>
            </w:r>
            <w:r>
              <w:rPr>
                <w:rFonts w:hint="eastAsia" w:ascii="宋体" w:hAnsi="宋体"/>
                <w:sz w:val="18"/>
                <w:szCs w:val="18"/>
              </w:rPr>
              <w:t>前支架调节杆与悬挑梁连接的</w:t>
            </w:r>
            <w:r>
              <w:rPr>
                <w:rFonts w:hint="eastAsia" w:ascii="宋体" w:hAnsi="宋体"/>
                <w:sz w:val="18"/>
                <w:szCs w:val="18"/>
                <w:lang w:eastAsia="zh-CN"/>
              </w:rPr>
              <w:t>节</w:t>
            </w:r>
            <w:r>
              <w:rPr>
                <w:rFonts w:hint="eastAsia" w:ascii="宋体" w:hAnsi="宋体"/>
                <w:sz w:val="18"/>
                <w:szCs w:val="18"/>
              </w:rPr>
              <w:t>点处</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使用破损的配重</w:t>
            </w:r>
            <w:r>
              <w:rPr>
                <w:rFonts w:hint="eastAsia" w:ascii="宋体" w:hAnsi="宋体"/>
                <w:sz w:val="18"/>
                <w:szCs w:val="18"/>
                <w:lang w:eastAsia="zh-CN"/>
              </w:rPr>
              <w:t>块</w:t>
            </w:r>
            <w:r>
              <w:rPr>
                <w:rFonts w:hint="eastAsia" w:ascii="宋体" w:hAnsi="宋体"/>
                <w:sz w:val="18"/>
                <w:szCs w:val="18"/>
              </w:rPr>
              <w:t>或采用其他替代物</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配重</w:t>
            </w:r>
            <w:r>
              <w:rPr>
                <w:rFonts w:hint="eastAsia" w:ascii="宋体" w:hAnsi="宋体"/>
                <w:sz w:val="18"/>
                <w:szCs w:val="18"/>
                <w:lang w:eastAsia="zh-CN"/>
              </w:rPr>
              <w:t>块未固定或</w:t>
            </w:r>
            <w:r>
              <w:rPr>
                <w:rFonts w:hint="eastAsia" w:ascii="宋体" w:hAnsi="宋体"/>
                <w:sz w:val="18"/>
                <w:szCs w:val="18"/>
              </w:rPr>
              <w:t>重量不符合设计规定</w:t>
            </w:r>
            <w:r>
              <w:rPr>
                <w:rFonts w:hint="eastAsia" w:ascii="宋体" w:hAnsi="宋体"/>
                <w:sz w:val="18"/>
                <w:szCs w:val="18"/>
                <w:lang w:eastAsia="zh-CN"/>
              </w:rPr>
              <w:t>，</w:t>
            </w:r>
            <w:r>
              <w:rPr>
                <w:rFonts w:hint="eastAsia" w:ascii="宋体" w:hAnsi="宋体"/>
                <w:sz w:val="18"/>
                <w:szCs w:val="18"/>
              </w:rPr>
              <w:t>扣10分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钢丝绳</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钢丝绳</w:t>
            </w:r>
            <w:r>
              <w:rPr>
                <w:rFonts w:hint="eastAsia" w:ascii="宋体" w:hAnsi="宋体"/>
                <w:sz w:val="18"/>
                <w:szCs w:val="18"/>
                <w:lang w:eastAsia="zh-CN"/>
              </w:rPr>
              <w:t>断丝、松股、硬弯、锈蚀或有油污附着物，</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安全</w:t>
            </w:r>
            <w:r>
              <w:rPr>
                <w:rFonts w:hint="eastAsia" w:ascii="宋体" w:hAnsi="宋体"/>
                <w:sz w:val="18"/>
                <w:szCs w:val="18"/>
                <w:lang w:eastAsia="zh-CN"/>
              </w:rPr>
              <w:t>钢丝</w:t>
            </w:r>
            <w:r>
              <w:rPr>
                <w:rFonts w:hint="eastAsia" w:ascii="宋体" w:hAnsi="宋体"/>
                <w:sz w:val="18"/>
                <w:szCs w:val="18"/>
              </w:rPr>
              <w:t>绳规格、型号与工作钢丝绳不相同或未独立悬挂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安全</w:t>
            </w:r>
            <w:r>
              <w:rPr>
                <w:rFonts w:hint="eastAsia" w:ascii="宋体" w:hAnsi="宋体"/>
                <w:sz w:val="18"/>
                <w:szCs w:val="18"/>
                <w:lang w:eastAsia="zh-CN"/>
              </w:rPr>
              <w:t>钢丝</w:t>
            </w:r>
            <w:r>
              <w:rPr>
                <w:rFonts w:hint="eastAsia" w:ascii="宋体" w:hAnsi="宋体"/>
                <w:sz w:val="18"/>
                <w:szCs w:val="18"/>
              </w:rPr>
              <w:t>绳不悬垂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电焊作业</w:t>
            </w:r>
            <w:r>
              <w:rPr>
                <w:rFonts w:hint="eastAsia" w:ascii="宋体" w:hAnsi="宋体"/>
                <w:sz w:val="18"/>
                <w:szCs w:val="18"/>
                <w:lang w:eastAsia="zh-CN"/>
              </w:rPr>
              <w:t>时</w:t>
            </w:r>
            <w:r>
              <w:rPr>
                <w:rFonts w:hint="eastAsia" w:ascii="宋体" w:hAnsi="宋体"/>
                <w:sz w:val="18"/>
                <w:szCs w:val="18"/>
              </w:rPr>
              <w:t>未对钢丝绳采取保护措施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安装</w:t>
            </w:r>
          </w:p>
          <w:p>
            <w:pPr>
              <w:tabs>
                <w:tab w:val="left" w:pos="5040"/>
              </w:tabs>
              <w:spacing w:line="300" w:lineRule="exact"/>
              <w:jc w:val="center"/>
              <w:rPr>
                <w:rFonts w:hint="eastAsia" w:ascii="宋体" w:hAnsi="宋体" w:eastAsia="宋体"/>
                <w:sz w:val="18"/>
                <w:szCs w:val="18"/>
                <w:lang w:eastAsia="zh-CN"/>
              </w:rPr>
            </w:pPr>
            <w:r>
              <w:rPr>
                <w:rFonts w:hint="eastAsia" w:ascii="宋体" w:hAnsi="宋体"/>
                <w:sz w:val="18"/>
                <w:szCs w:val="18"/>
                <w:lang w:eastAsia="zh-CN"/>
              </w:rPr>
              <w:t>作业</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吊篮平台组装长度不符合</w:t>
            </w:r>
            <w:r>
              <w:rPr>
                <w:rFonts w:hint="eastAsia" w:ascii="宋体" w:hAnsi="宋体"/>
                <w:sz w:val="18"/>
                <w:szCs w:val="18"/>
                <w:lang w:eastAsia="zh-CN"/>
              </w:rPr>
              <w:t>产品说明书和</w:t>
            </w:r>
            <w:r>
              <w:rPr>
                <w:rFonts w:hint="eastAsia" w:ascii="宋体" w:hAnsi="宋体"/>
                <w:sz w:val="18"/>
                <w:szCs w:val="18"/>
              </w:rPr>
              <w:t>规范要求</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吊篮组装的构配件不是同一生产厂家的产品</w:t>
            </w:r>
            <w:r>
              <w:rPr>
                <w:rFonts w:hint="eastAsia" w:ascii="宋体" w:hAnsi="宋体"/>
                <w:sz w:val="18"/>
                <w:szCs w:val="18"/>
                <w:lang w:eastAsia="zh-CN"/>
              </w:rPr>
              <w:t>，</w:t>
            </w:r>
            <w:r>
              <w:rPr>
                <w:rFonts w:hint="eastAsia" w:ascii="宋体" w:hAnsi="宋体"/>
                <w:sz w:val="18"/>
                <w:szCs w:val="18"/>
              </w:rPr>
              <w:t>扣5～10分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升降</w:t>
            </w:r>
          </w:p>
          <w:p>
            <w:pPr>
              <w:tabs>
                <w:tab w:val="left" w:pos="5040"/>
              </w:tabs>
              <w:spacing w:line="300" w:lineRule="exact"/>
              <w:jc w:val="center"/>
              <w:rPr>
                <w:rFonts w:hint="eastAsia" w:ascii="宋体" w:hAnsi="宋体"/>
                <w:sz w:val="18"/>
                <w:szCs w:val="18"/>
              </w:rPr>
            </w:pPr>
            <w:r>
              <w:rPr>
                <w:rFonts w:hint="eastAsia" w:ascii="宋体" w:hAnsi="宋体"/>
                <w:sz w:val="18"/>
                <w:szCs w:val="18"/>
              </w:rPr>
              <w:t>操作</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操作升降人员未经培训合格</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吊篮内作业人员数量超过2人</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吊篮内作业人员未将安全带用安全锁扣</w:t>
            </w:r>
            <w:r>
              <w:rPr>
                <w:rFonts w:hint="eastAsia" w:ascii="宋体" w:hAnsi="宋体"/>
                <w:sz w:val="18"/>
                <w:szCs w:val="18"/>
                <w:lang w:eastAsia="zh-CN"/>
              </w:rPr>
              <w:t>挂置在独立设置的专用安全绳上，扣</w:t>
            </w:r>
            <w:r>
              <w:rPr>
                <w:rFonts w:hint="eastAsia" w:ascii="宋体" w:hAnsi="宋体"/>
                <w:sz w:val="18"/>
                <w:szCs w:val="18"/>
                <w:lang w:val="en-US" w:eastAsia="zh-CN"/>
              </w:rPr>
              <w:t>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作业</w:t>
            </w:r>
            <w:r>
              <w:rPr>
                <w:rFonts w:hint="eastAsia" w:ascii="宋体" w:hAnsi="宋体"/>
                <w:sz w:val="18"/>
                <w:szCs w:val="18"/>
              </w:rPr>
              <w:t>人员未从地面进</w:t>
            </w:r>
            <w:r>
              <w:rPr>
                <w:rFonts w:hint="eastAsia" w:ascii="宋体" w:hAnsi="宋体"/>
                <w:sz w:val="18"/>
                <w:szCs w:val="18"/>
                <w:lang w:eastAsia="zh-CN"/>
              </w:rPr>
              <w:t>出吊</w:t>
            </w:r>
            <w:r>
              <w:rPr>
                <w:rFonts w:hint="eastAsia" w:ascii="宋体" w:hAnsi="宋体"/>
                <w:sz w:val="18"/>
                <w:szCs w:val="18"/>
              </w:rPr>
              <w:t>篮</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小计</w:t>
            </w:r>
          </w:p>
        </w:tc>
        <w:tc>
          <w:tcPr>
            <w:tcW w:w="4860" w:type="dxa"/>
            <w:noWrap w:val="0"/>
            <w:vAlign w:val="center"/>
          </w:tcPr>
          <w:p>
            <w:pPr>
              <w:tabs>
                <w:tab w:val="left" w:pos="5040"/>
              </w:tabs>
              <w:spacing w:line="260" w:lineRule="exact"/>
              <w:rPr>
                <w:rFonts w:hint="eastAsia" w:ascii="宋体" w:hAnsi="宋体"/>
                <w:sz w:val="18"/>
                <w:szCs w:val="18"/>
              </w:rPr>
            </w:pP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570"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交底与</w:t>
            </w:r>
          </w:p>
          <w:p>
            <w:pPr>
              <w:tabs>
                <w:tab w:val="left" w:pos="5040"/>
              </w:tabs>
              <w:spacing w:line="300" w:lineRule="exact"/>
              <w:jc w:val="center"/>
              <w:rPr>
                <w:rFonts w:hint="eastAsia" w:ascii="宋体" w:hAnsi="宋体"/>
                <w:sz w:val="18"/>
                <w:szCs w:val="18"/>
              </w:rPr>
            </w:pPr>
            <w:r>
              <w:rPr>
                <w:rFonts w:hint="eastAsia" w:ascii="宋体" w:hAnsi="宋体"/>
                <w:sz w:val="18"/>
                <w:szCs w:val="18"/>
              </w:rPr>
              <w:t>验 收</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未履行验收程序</w:t>
            </w:r>
            <w:r>
              <w:rPr>
                <w:rFonts w:hint="eastAsia" w:ascii="宋体" w:hAnsi="宋体"/>
                <w:sz w:val="18"/>
                <w:szCs w:val="18"/>
                <w:lang w:eastAsia="zh-CN"/>
              </w:rPr>
              <w:t>，</w:t>
            </w:r>
            <w:r>
              <w:rPr>
                <w:rFonts w:hint="eastAsia" w:ascii="宋体" w:hAnsi="宋体"/>
                <w:sz w:val="18"/>
                <w:szCs w:val="18"/>
              </w:rPr>
              <w:t>验收表未经责任人签字</w:t>
            </w:r>
            <w:r>
              <w:rPr>
                <w:rFonts w:hint="eastAsia" w:ascii="宋体" w:hAnsi="宋体"/>
                <w:sz w:val="18"/>
                <w:szCs w:val="18"/>
                <w:lang w:eastAsia="zh-CN"/>
              </w:rPr>
              <w:t>确认，</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验收内容未进行量化，扣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每天班前班后未进行检查</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吊篮安装使用前未进行交底</w:t>
            </w:r>
            <w:r>
              <w:rPr>
                <w:rFonts w:hint="eastAsia" w:ascii="宋体" w:hAnsi="宋体"/>
                <w:sz w:val="18"/>
                <w:szCs w:val="18"/>
                <w:lang w:eastAsia="zh-CN"/>
              </w:rPr>
              <w:t>或交底未留有文字记录，</w:t>
            </w:r>
            <w:r>
              <w:rPr>
                <w:rFonts w:hint="eastAsia" w:ascii="宋体" w:hAnsi="宋体"/>
                <w:sz w:val="18"/>
                <w:szCs w:val="18"/>
              </w:rPr>
              <w:t>扣5～10分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lang w:eastAsia="zh-CN"/>
              </w:rPr>
            </w:pPr>
            <w:r>
              <w:rPr>
                <w:rFonts w:hint="eastAsia" w:ascii="宋体" w:hAnsi="宋体"/>
                <w:sz w:val="18"/>
                <w:szCs w:val="18"/>
                <w:lang w:eastAsia="zh-CN"/>
              </w:rPr>
              <w:t>安全</w:t>
            </w:r>
          </w:p>
          <w:p>
            <w:pPr>
              <w:tabs>
                <w:tab w:val="left" w:pos="5040"/>
              </w:tabs>
              <w:spacing w:line="300" w:lineRule="exact"/>
              <w:jc w:val="center"/>
              <w:rPr>
                <w:rFonts w:hint="eastAsia" w:ascii="宋体" w:hAnsi="宋体"/>
                <w:sz w:val="18"/>
                <w:szCs w:val="18"/>
              </w:rPr>
            </w:pPr>
            <w:r>
              <w:rPr>
                <w:rFonts w:hint="eastAsia" w:ascii="宋体" w:hAnsi="宋体"/>
                <w:sz w:val="18"/>
                <w:szCs w:val="18"/>
              </w:rPr>
              <w:t>防护</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吊篮平台周边的防护栏杆或挡脚板的设置不符合规范要求</w:t>
            </w:r>
            <w:r>
              <w:rPr>
                <w:rFonts w:hint="eastAsia" w:ascii="宋体" w:hAnsi="宋体"/>
                <w:sz w:val="18"/>
                <w:szCs w:val="18"/>
                <w:lang w:eastAsia="zh-CN"/>
              </w:rPr>
              <w:t>，</w:t>
            </w:r>
            <w:r>
              <w:rPr>
                <w:rFonts w:hint="eastAsia" w:ascii="宋体" w:hAnsi="宋体"/>
                <w:sz w:val="18"/>
                <w:szCs w:val="18"/>
              </w:rPr>
              <w:t>扣5～10分</w:t>
            </w:r>
          </w:p>
          <w:p>
            <w:pPr>
              <w:tabs>
                <w:tab w:val="left" w:pos="5040"/>
              </w:tabs>
              <w:spacing w:line="260" w:lineRule="exact"/>
              <w:rPr>
                <w:rFonts w:hint="eastAsia" w:ascii="宋体" w:hAnsi="宋体"/>
                <w:sz w:val="18"/>
                <w:szCs w:val="18"/>
              </w:rPr>
            </w:pPr>
            <w:r>
              <w:rPr>
                <w:rFonts w:hint="eastAsia" w:ascii="宋体" w:hAnsi="宋体"/>
                <w:sz w:val="18"/>
                <w:szCs w:val="18"/>
              </w:rPr>
              <w:t>多层</w:t>
            </w:r>
            <w:r>
              <w:rPr>
                <w:rFonts w:hint="eastAsia" w:ascii="宋体" w:hAnsi="宋体"/>
                <w:sz w:val="18"/>
                <w:szCs w:val="18"/>
                <w:lang w:eastAsia="zh-CN"/>
              </w:rPr>
              <w:t>或立体交叉</w:t>
            </w:r>
            <w:r>
              <w:rPr>
                <w:rFonts w:hint="eastAsia" w:ascii="宋体" w:hAnsi="宋体"/>
                <w:sz w:val="18"/>
                <w:szCs w:val="18"/>
              </w:rPr>
              <w:t>作业未设置防护顶板</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8</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吊篮</w:t>
            </w:r>
          </w:p>
          <w:p>
            <w:pPr>
              <w:tabs>
                <w:tab w:val="left" w:pos="5040"/>
              </w:tabs>
              <w:spacing w:line="300" w:lineRule="exact"/>
              <w:jc w:val="center"/>
              <w:rPr>
                <w:rFonts w:hint="eastAsia" w:ascii="宋体" w:hAnsi="宋体"/>
                <w:sz w:val="18"/>
                <w:szCs w:val="18"/>
              </w:rPr>
            </w:pPr>
            <w:r>
              <w:rPr>
                <w:rFonts w:hint="eastAsia" w:ascii="宋体" w:hAnsi="宋体"/>
                <w:sz w:val="18"/>
                <w:szCs w:val="18"/>
              </w:rPr>
              <w:t>稳定</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吊篮作业未采取防摆动措施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吊篮钢丝绳不垂直或吊篮距建筑物空隙过大</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荷载</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小  计</w:t>
            </w:r>
          </w:p>
        </w:tc>
        <w:tc>
          <w:tcPr>
            <w:tcW w:w="4860" w:type="dxa"/>
            <w:noWrap w:val="0"/>
            <w:vAlign w:val="center"/>
          </w:tcPr>
          <w:p>
            <w:pPr>
              <w:tabs>
                <w:tab w:val="left" w:pos="5040"/>
              </w:tabs>
              <w:spacing w:line="240" w:lineRule="exact"/>
              <w:rPr>
                <w:rFonts w:hint="eastAsia" w:ascii="宋体" w:hAnsi="宋体"/>
                <w:sz w:val="18"/>
                <w:szCs w:val="18"/>
              </w:rPr>
            </w:pP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2327"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检查项目各计</w:t>
            </w:r>
          </w:p>
        </w:tc>
        <w:tc>
          <w:tcPr>
            <w:tcW w:w="4860" w:type="dxa"/>
            <w:tcBorders>
              <w:bottom w:val="single" w:color="auto" w:sz="8" w:space="0"/>
            </w:tcBorders>
            <w:noWrap w:val="0"/>
            <w:vAlign w:val="center"/>
          </w:tcPr>
          <w:p>
            <w:pPr>
              <w:tabs>
                <w:tab w:val="left" w:pos="5040"/>
              </w:tabs>
              <w:spacing w:line="240" w:lineRule="exact"/>
              <w:rPr>
                <w:rFonts w:hint="eastAsia" w:ascii="宋体" w:hAnsi="宋体"/>
                <w:sz w:val="18"/>
                <w:szCs w:val="18"/>
              </w:rPr>
            </w:pPr>
          </w:p>
        </w:tc>
        <w:tc>
          <w:tcPr>
            <w:tcW w:w="765"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20" w:type="dxa"/>
            <w:tcBorders>
              <w:bottom w:val="single" w:color="auto" w:sz="8" w:space="0"/>
            </w:tcBorders>
            <w:noWrap w:val="0"/>
            <w:vAlign w:val="center"/>
          </w:tcPr>
          <w:p>
            <w:pPr>
              <w:tabs>
                <w:tab w:val="left" w:pos="5040"/>
              </w:tabs>
              <w:jc w:val="center"/>
              <w:rPr>
                <w:rFonts w:hint="eastAsia" w:ascii="宋体" w:hAnsi="宋体"/>
                <w:sz w:val="18"/>
                <w:szCs w:val="18"/>
              </w:rPr>
            </w:pPr>
          </w:p>
        </w:tc>
        <w:tc>
          <w:tcPr>
            <w:tcW w:w="750" w:type="dxa"/>
            <w:tcBorders>
              <w:bottom w:val="single" w:color="auto" w:sz="8" w:space="0"/>
              <w:right w:val="single" w:color="auto" w:sz="8" w:space="0"/>
            </w:tcBorders>
            <w:noWrap w:val="0"/>
            <w:vAlign w:val="center"/>
          </w:tcPr>
          <w:p>
            <w:pPr>
              <w:tabs>
                <w:tab w:val="left" w:pos="5040"/>
              </w:tabs>
              <w:jc w:val="center"/>
              <w:rPr>
                <w:rFonts w:hint="eastAsia" w:ascii="宋体" w:hAnsi="宋体"/>
                <w:sz w:val="18"/>
                <w:szCs w:val="18"/>
              </w:rPr>
            </w:pPr>
          </w:p>
        </w:tc>
      </w:tr>
    </w:tbl>
    <w:p>
      <w:pPr>
        <w:tabs>
          <w:tab w:val="left" w:pos="5040"/>
        </w:tabs>
        <w:jc w:val="center"/>
        <w:rPr>
          <w:rFonts w:hint="eastAsia" w:ascii="宋体" w:hAnsi="宋体"/>
          <w:b/>
          <w:bCs/>
          <w:szCs w:val="21"/>
        </w:rPr>
      </w:pPr>
    </w:p>
    <w:p>
      <w:pPr>
        <w:ind w:left="0" w:leftChars="0" w:right="0" w:rightChars="0" w:firstLine="0" w:firstLineChars="0"/>
        <w:jc w:val="center"/>
        <w:rPr>
          <w:rFonts w:hint="eastAsia" w:ascii="宋体" w:hAnsi="宋体"/>
          <w:b/>
          <w:bCs/>
          <w:szCs w:val="21"/>
        </w:rPr>
      </w:pPr>
      <w:r>
        <w:br w:type="page"/>
      </w:r>
      <w:r>
        <w:rPr>
          <w:rFonts w:hint="eastAsia" w:ascii="宋体" w:hAnsi="宋体"/>
          <w:b/>
          <w:bCs/>
          <w:szCs w:val="21"/>
        </w:rPr>
        <w:t>表B.11 基坑</w:t>
      </w:r>
      <w:r>
        <w:rPr>
          <w:rFonts w:hint="eastAsia" w:ascii="宋体" w:hAnsi="宋体"/>
          <w:b/>
          <w:bCs/>
          <w:szCs w:val="21"/>
          <w:lang w:eastAsia="zh-CN"/>
        </w:rPr>
        <w:t>工程</w:t>
      </w:r>
      <w:r>
        <w:rPr>
          <w:rFonts w:hint="eastAsia" w:ascii="宋体" w:hAnsi="宋体"/>
          <w:b/>
          <w:bCs/>
          <w:szCs w:val="21"/>
        </w:rPr>
        <w:t>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25"/>
        <w:gridCol w:w="690"/>
        <w:gridCol w:w="5715"/>
        <w:gridCol w:w="660"/>
        <w:gridCol w:w="675"/>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序号</w:t>
            </w:r>
          </w:p>
        </w:tc>
        <w:tc>
          <w:tcPr>
            <w:tcW w:w="1215" w:type="dxa"/>
            <w:gridSpan w:val="2"/>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w:t>
            </w:r>
          </w:p>
        </w:tc>
        <w:tc>
          <w:tcPr>
            <w:tcW w:w="571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   分   标   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应得分数</w:t>
            </w:r>
          </w:p>
        </w:tc>
        <w:tc>
          <w:tcPr>
            <w:tcW w:w="67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扣减分数</w:t>
            </w:r>
          </w:p>
        </w:tc>
        <w:tc>
          <w:tcPr>
            <w:tcW w:w="6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8"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p>
        </w:tc>
        <w:tc>
          <w:tcPr>
            <w:tcW w:w="52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保</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证</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施工</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方案</w:t>
            </w:r>
          </w:p>
        </w:tc>
        <w:tc>
          <w:tcPr>
            <w:tcW w:w="5715" w:type="dxa"/>
            <w:noWrap w:val="0"/>
            <w:vAlign w:val="top"/>
          </w:tcPr>
          <w:p>
            <w:pPr>
              <w:ind w:left="0" w:leftChars="0" w:right="0" w:rightChars="0" w:firstLine="0" w:firstLineChars="0"/>
              <w:rPr>
                <w:rFonts w:hint="eastAsia" w:ascii="宋体" w:hAnsi="宋体"/>
                <w:sz w:val="18"/>
                <w:szCs w:val="18"/>
              </w:rPr>
            </w:pPr>
            <w:r>
              <w:rPr>
                <w:rFonts w:hint="eastAsia" w:ascii="宋体" w:hAnsi="宋体"/>
                <w:sz w:val="18"/>
                <w:szCs w:val="18"/>
                <w:lang w:eastAsia="zh-CN"/>
              </w:rPr>
              <w:t>基坑工程</w:t>
            </w:r>
            <w:r>
              <w:rPr>
                <w:rFonts w:hint="eastAsia" w:ascii="宋体" w:hAnsi="宋体"/>
                <w:sz w:val="18"/>
                <w:szCs w:val="18"/>
              </w:rPr>
              <w:t>未编制</w:t>
            </w:r>
            <w:r>
              <w:rPr>
                <w:rFonts w:hint="eastAsia" w:ascii="宋体" w:hAnsi="宋体"/>
                <w:sz w:val="18"/>
                <w:szCs w:val="18"/>
                <w:lang w:eastAsia="zh-CN"/>
              </w:rPr>
              <w:t>施工</w:t>
            </w:r>
            <w:r>
              <w:rPr>
                <w:rFonts w:hint="eastAsia" w:ascii="宋体" w:hAnsi="宋体"/>
                <w:sz w:val="18"/>
                <w:szCs w:val="18"/>
              </w:rPr>
              <w:t>方案</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专项施工方案未按规定审核、审批，扣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超过一定规模条件的基坑工程专项施工方案未按规定组织专家论证，扣10分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基坑周边环境或施工条件发生变化，专项施工方案未重新进行审核、审批，扣10分</w:t>
            </w:r>
          </w:p>
        </w:tc>
        <w:tc>
          <w:tcPr>
            <w:tcW w:w="660"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2</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基坑</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支护</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人工开挖的狭窄基槽，开挖深度较大或存在边坡塌方危险未采取支护措施，扣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自然放坡的坡率不符合专项施工方案和规范要求，扣10分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基坑支结构不符合设计要求，扣10分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支护结构水平位移达到设计报警值未采取有效控制措施，扣10分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3</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降排水</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基坑开挖深度范围内有地下水未采取有效的降排水措施，扣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基坑边沿周围地面未设排水沟和排水沟设置不符合规范要求，扣5分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放坡开挖对坡顶、坡面、坡脚未采取降排水措施，扣5～10分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基坑底四周未设排水沟和集水井或排除积水不及时，扣5～8分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基坑</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开挖</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支护结构未达到要求的强度提前开挖下层土方，扣</w:t>
            </w:r>
            <w:r>
              <w:rPr>
                <w:rFonts w:hint="eastAsia"/>
                <w:sz w:val="18"/>
                <w:lang w:val="en-US" w:eastAsia="zh-CN"/>
              </w:rPr>
              <w:t>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未按设计和施工方案的要求分层、分段开挖或开挖不均衡，扣10分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基坑开挖过程中未采取防止碰撞支护结构或工程桩的有效措施，扣10分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机械在软土场地作业，未采取铺设渣土、砂石等硬化措施，扣10分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坑边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荷载</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基坑边堆置土、料具等荷载超过基坑支护设计允许要求，扣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施工机械与基坑边沿的安全距离不符合设计要求，扣10分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6</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安全</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防护</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开挖深度</w:t>
            </w:r>
            <w:r>
              <w:rPr>
                <w:rFonts w:hint="eastAsia"/>
                <w:sz w:val="18"/>
                <w:lang w:val="en-US" w:eastAsia="zh-CN"/>
              </w:rPr>
              <w:t>2m及以上的基坑周边未按规范要求设置防护栏杆或栏杆设置不符合规范要求，扣5～10分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基坑内未设置供施工人员上下的专用梯道或梯道设置不符合规范要求，扣5～10分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降水井口未设置防护盖板或围栏，扣10分</w:t>
            </w:r>
          </w:p>
        </w:tc>
        <w:tc>
          <w:tcPr>
            <w:tcW w:w="660"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715" w:type="dxa"/>
            <w:noWrap w:val="0"/>
            <w:vAlign w:val="top"/>
          </w:tcPr>
          <w:p>
            <w:pPr>
              <w:tabs>
                <w:tab w:val="left" w:pos="5040"/>
              </w:tabs>
              <w:spacing w:line="260" w:lineRule="exact"/>
              <w:ind w:left="0" w:leftChars="0" w:right="0" w:rightChars="0" w:firstLine="0" w:firstLineChars="0"/>
              <w:rPr>
                <w:rFonts w:hint="eastAsia"/>
                <w:sz w:val="18"/>
              </w:rPr>
            </w:pP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7</w:t>
            </w:r>
          </w:p>
        </w:tc>
        <w:tc>
          <w:tcPr>
            <w:tcW w:w="52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一</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般</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基坑</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监测</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未按要求进行基坑工程监测，扣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基坑监测项目不符合设计和规范要求，扣5～10分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监测的时间间隔不符合监测方案要求或监测结果变化速率较大未加密观测次数，扣5～8分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未按设计要求提交监测报告或监测报告内容不完整，扣5～8分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b/>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8</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支撑</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拆除</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基坑支撑结构的拆除方式、拆除顺序不符合专项施工方案要求，扣</w:t>
            </w:r>
            <w:r>
              <w:rPr>
                <w:rFonts w:hint="eastAsia"/>
                <w:sz w:val="18"/>
                <w:lang w:val="en-US" w:eastAsia="zh-CN"/>
              </w:rPr>
              <w:t>5～10分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机械拆除作业时，施工荷载大于支撑结构承载能力，扣10分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人工拆除作业时，未按规定设置防护措施，扣8分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采用非常规拆除方式不符合国家现行相关规范要求，扣10分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9</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作业</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环境</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基坑内土方机械、施工人员的安全距离不符合规范要求，扣</w:t>
            </w:r>
            <w:r>
              <w:rPr>
                <w:rFonts w:hint="eastAsia"/>
                <w:sz w:val="18"/>
                <w:lang w:val="en-US" w:eastAsia="zh-CN"/>
              </w:rPr>
              <w:t>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上下垂直作业未采取防护措施，扣5分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在各种管线范围内挖土作业未设专人监护，扣5分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作业区光线不良，扣5分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val="en-US" w:eastAsia="zh-CN"/>
              </w:rPr>
              <w:t xml:space="preserve"> </w:t>
            </w:r>
            <w:r>
              <w:rPr>
                <w:rFonts w:hint="eastAsia" w:ascii="宋体" w:hAnsi="宋体"/>
                <w:sz w:val="18"/>
                <w:szCs w:val="18"/>
                <w:lang w:eastAsia="zh-CN"/>
              </w:rPr>
              <w:t>应急</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val="en-US" w:eastAsia="zh-CN"/>
              </w:rPr>
              <w:t xml:space="preserve"> </w:t>
            </w:r>
            <w:r>
              <w:rPr>
                <w:rFonts w:hint="eastAsia" w:ascii="宋体" w:hAnsi="宋体"/>
                <w:sz w:val="18"/>
                <w:szCs w:val="18"/>
                <w:lang w:eastAsia="zh-CN"/>
              </w:rPr>
              <w:t>预案</w:t>
            </w:r>
          </w:p>
        </w:tc>
        <w:tc>
          <w:tcPr>
            <w:tcW w:w="5715" w:type="dxa"/>
            <w:noWrap w:val="0"/>
            <w:vAlign w:val="top"/>
          </w:tcPr>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未按要求编制基坑工程应急预案或应急预案内容不完整，扣</w:t>
            </w:r>
            <w:r>
              <w:rPr>
                <w:rFonts w:hint="eastAsia" w:ascii="宋体" w:hAnsi="宋体"/>
                <w:sz w:val="18"/>
                <w:szCs w:val="18"/>
                <w:lang w:val="en-US" w:eastAsia="zh-CN"/>
              </w:rPr>
              <w:t>5～10分</w:t>
            </w:r>
          </w:p>
          <w:p>
            <w:pPr>
              <w:ind w:left="0" w:leftChars="0" w:right="0" w:rightChars="0" w:firstLine="0" w:firstLineChars="0"/>
              <w:rPr>
                <w:rFonts w:hint="eastAsia"/>
                <w:kern w:val="2"/>
                <w:sz w:val="21"/>
                <w:szCs w:val="24"/>
                <w:lang w:val="en-US" w:eastAsia="zh-CN" w:bidi="ar-SA"/>
              </w:rPr>
            </w:pPr>
            <w:r>
              <w:rPr>
                <w:rFonts w:hint="eastAsia" w:ascii="宋体" w:hAnsi="宋体"/>
                <w:sz w:val="18"/>
                <w:szCs w:val="18"/>
                <w:lang w:val="en-US" w:eastAsia="zh-CN"/>
              </w:rPr>
              <w:t>应急组织机构不健全或应急物资、材料、工具机具储备不符合应急预案要求，扣2～6分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715" w:type="dxa"/>
            <w:noWrap w:val="0"/>
            <w:vAlign w:val="top"/>
          </w:tcPr>
          <w:p>
            <w:pPr>
              <w:ind w:left="0" w:leftChars="0" w:right="0" w:rightChars="0" w:firstLine="0" w:firstLineChars="0"/>
              <w:rPr>
                <w:rFonts w:hint="eastAsia" w:ascii="宋体" w:hAnsi="宋体"/>
                <w:sz w:val="18"/>
                <w:szCs w:val="18"/>
              </w:rPr>
            </w:pP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877" w:type="dxa"/>
            <w:gridSpan w:val="3"/>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检查项目合计</w:t>
            </w:r>
          </w:p>
        </w:tc>
        <w:tc>
          <w:tcPr>
            <w:tcW w:w="5715" w:type="dxa"/>
            <w:noWrap w:val="0"/>
            <w:vAlign w:val="top"/>
          </w:tcPr>
          <w:p>
            <w:pPr>
              <w:ind w:left="0" w:leftChars="0" w:right="0" w:rightChars="0" w:firstLine="0" w:firstLineChars="0"/>
              <w:jc w:val="center"/>
              <w:rPr>
                <w:rFonts w:hint="eastAsia" w:ascii="宋体" w:hAnsi="宋体"/>
                <w:sz w:val="18"/>
                <w:szCs w:val="18"/>
              </w:rPr>
            </w:pP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100</w:t>
            </w:r>
          </w:p>
        </w:tc>
        <w:tc>
          <w:tcPr>
            <w:tcW w:w="675" w:type="dxa"/>
            <w:noWrap w:val="0"/>
            <w:vAlign w:val="top"/>
          </w:tcPr>
          <w:p>
            <w:pPr>
              <w:ind w:left="0" w:leftChars="0" w:right="0" w:rightChars="0" w:firstLine="0" w:firstLineChars="0"/>
              <w:jc w:val="center"/>
              <w:rPr>
                <w:rFonts w:hint="eastAsia" w:ascii="宋体" w:hAnsi="宋体"/>
                <w:b/>
                <w:sz w:val="18"/>
                <w:szCs w:val="18"/>
              </w:rPr>
            </w:pPr>
          </w:p>
        </w:tc>
        <w:tc>
          <w:tcPr>
            <w:tcW w:w="614" w:type="dxa"/>
            <w:noWrap w:val="0"/>
            <w:vAlign w:val="top"/>
          </w:tcPr>
          <w:p>
            <w:pPr>
              <w:ind w:left="0" w:leftChars="0" w:right="0" w:rightChars="0" w:firstLine="0" w:firstLineChars="0"/>
              <w:jc w:val="center"/>
              <w:rPr>
                <w:rFonts w:hint="eastAsia" w:ascii="宋体" w:hAnsi="宋体"/>
                <w:b/>
                <w:sz w:val="18"/>
                <w:szCs w:val="18"/>
              </w:rPr>
            </w:pPr>
          </w:p>
        </w:tc>
      </w:tr>
    </w:tbl>
    <w:p>
      <w:pPr>
        <w:jc w:val="center"/>
        <w:rPr>
          <w:rFonts w:hint="eastAsia" w:ascii="宋体" w:hAnsi="宋体"/>
          <w:b/>
          <w:bCs/>
          <w:szCs w:val="21"/>
        </w:rPr>
      </w:pPr>
      <w:r>
        <w:rPr>
          <w:b/>
          <w:bCs/>
          <w:sz w:val="28"/>
        </w:rPr>
        <w:br w:type="page"/>
      </w:r>
      <w:r>
        <w:rPr>
          <w:rFonts w:hint="eastAsia" w:ascii="宋体" w:hAnsi="宋体"/>
          <w:b/>
          <w:bCs/>
          <w:szCs w:val="21"/>
        </w:rPr>
        <w:t>表B.12 模板支架检查评分表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735"/>
        <w:gridCol w:w="914"/>
        <w:gridCol w:w="5116"/>
        <w:gridCol w:w="735"/>
        <w:gridCol w:w="720"/>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序号</w:t>
            </w:r>
          </w:p>
        </w:tc>
        <w:tc>
          <w:tcPr>
            <w:tcW w:w="1649" w:type="dxa"/>
            <w:gridSpan w:val="2"/>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w:t>
            </w:r>
          </w:p>
        </w:tc>
        <w:tc>
          <w:tcPr>
            <w:tcW w:w="5116"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扣分标准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应得分数</w:t>
            </w:r>
          </w:p>
        </w:tc>
        <w:tc>
          <w:tcPr>
            <w:tcW w:w="72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扣减分数</w:t>
            </w:r>
          </w:p>
        </w:tc>
        <w:tc>
          <w:tcPr>
            <w:tcW w:w="719"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p>
        </w:tc>
        <w:tc>
          <w:tcPr>
            <w:tcW w:w="73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保</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证</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施工</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方案</w:t>
            </w:r>
          </w:p>
        </w:tc>
        <w:tc>
          <w:tcPr>
            <w:tcW w:w="5116" w:type="dxa"/>
            <w:noWrap w:val="0"/>
            <w:vAlign w:val="center"/>
          </w:tcPr>
          <w:p>
            <w:pPr>
              <w:ind w:left="0" w:leftChars="0" w:right="0" w:rightChars="0" w:firstLine="0" w:firstLineChars="0"/>
              <w:rPr>
                <w:rFonts w:hint="eastAsia" w:ascii="宋体" w:hAnsi="宋体"/>
                <w:sz w:val="18"/>
                <w:szCs w:val="18"/>
              </w:rPr>
            </w:pPr>
            <w:r>
              <w:rPr>
                <w:rFonts w:hint="eastAsia" w:ascii="宋体" w:hAnsi="宋体"/>
                <w:sz w:val="18"/>
                <w:szCs w:val="18"/>
              </w:rPr>
              <w:t>未编制专项施工方案或结构设计未经计算</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ind w:left="0" w:leftChars="0" w:right="0" w:rightChars="0" w:firstLine="0" w:firstLineChars="0"/>
              <w:rPr>
                <w:rFonts w:hint="eastAsia" w:ascii="宋体" w:hAnsi="宋体"/>
                <w:sz w:val="18"/>
                <w:szCs w:val="18"/>
              </w:rPr>
            </w:pPr>
            <w:r>
              <w:rPr>
                <w:rFonts w:hint="eastAsia" w:ascii="宋体" w:hAnsi="宋体"/>
                <w:sz w:val="18"/>
                <w:szCs w:val="18"/>
              </w:rPr>
              <w:t>专项施工方案未经审核、审批</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ind w:left="0" w:leftChars="0" w:right="0" w:rightChars="0" w:firstLine="0" w:firstLineChars="0"/>
              <w:rPr>
                <w:rFonts w:hint="eastAsia" w:ascii="宋体" w:hAnsi="宋体"/>
                <w:sz w:val="18"/>
                <w:szCs w:val="18"/>
              </w:rPr>
            </w:pPr>
            <w:r>
              <w:rPr>
                <w:rFonts w:hint="eastAsia" w:ascii="宋体" w:hAnsi="宋体"/>
                <w:sz w:val="18"/>
                <w:szCs w:val="18"/>
              </w:rPr>
              <w:t>超过规模模板支架专项施工方案未按规定组织专家论证</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2</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支架</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基础</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基础不坚实平整，承载力不符合专项施工方案要求，扣</w:t>
            </w:r>
            <w:r>
              <w:rPr>
                <w:rFonts w:hint="eastAsia" w:ascii="宋体" w:hAnsi="宋体"/>
                <w:sz w:val="18"/>
                <w:szCs w:val="18"/>
                <w:lang w:val="en-US" w:eastAsia="zh-CN"/>
              </w:rPr>
              <w:t>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支架底部未设置垫板或垫板的规格不符合规范要求，扣5～10分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支架底部未按规范要求设置底座，每处扣2分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未按规范要求设置扫地杆，扣5分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未采取排水设施，扣5分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支架设在楼面结构上时，未对楼面结构的承载力进行验算或楼面结构下方未采取加固措施，扣10分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3</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支架</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构造</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立杆纵、横间距大于设计和规范要求，每处扣</w:t>
            </w:r>
            <w:r>
              <w:rPr>
                <w:rFonts w:hint="eastAsia" w:ascii="宋体" w:hAnsi="宋体"/>
                <w:sz w:val="18"/>
                <w:szCs w:val="18"/>
                <w:lang w:val="en-US" w:eastAsia="zh-CN"/>
              </w:rPr>
              <w:t>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水平杆步距大于设计和规范要求，每处扣2分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水平杆未连续设置，扣5分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未按规范要求设置竖向剪刀撑或专用斜杆，扣10分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未按规范要求设置水平剪刀撑或专用水平斜杆，扣10分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剪刀撑或斜杆设置不符合规范要求，扣5分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支架</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稳定</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支架高宽比超过规范要求未采取与建筑结构刚性连接或增加架体宽度等措施，扣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立杆伸出顶层水平杆的长度超过规范要求，每处扣2分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浇筑混凝土未对支架的基础沉降、架体变形采取监测措施，扣8分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施工</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荷载</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荷载堆放不均匀，每处扣</w:t>
            </w:r>
            <w:r>
              <w:rPr>
                <w:rFonts w:hint="eastAsia" w:ascii="宋体" w:hAnsi="宋体"/>
                <w:sz w:val="18"/>
                <w:szCs w:val="18"/>
                <w:lang w:val="en-US" w:eastAsia="zh-CN"/>
              </w:rPr>
              <w:t>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施工荷载超过规定设计，扣10分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浇筑混凝土未对混凝土堆积高度进行控制，扣8分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6</w:t>
            </w:r>
          </w:p>
        </w:tc>
        <w:tc>
          <w:tcPr>
            <w:tcW w:w="735" w:type="dxa"/>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交底与</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验</w:t>
            </w:r>
            <w:r>
              <w:rPr>
                <w:rFonts w:hint="eastAsia" w:ascii="宋体" w:hAnsi="宋体"/>
                <w:sz w:val="18"/>
                <w:szCs w:val="18"/>
                <w:lang w:val="en-US" w:eastAsia="zh-CN"/>
              </w:rPr>
              <w:t xml:space="preserve"> </w:t>
            </w:r>
            <w:r>
              <w:rPr>
                <w:rFonts w:hint="eastAsia" w:ascii="宋体" w:hAnsi="宋体"/>
                <w:sz w:val="18"/>
                <w:szCs w:val="18"/>
                <w:lang w:eastAsia="zh-CN"/>
              </w:rPr>
              <w:t>收</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支架搭设、拆除前未进行交底或无文字记录，扣</w:t>
            </w:r>
            <w:r>
              <w:rPr>
                <w:rFonts w:hint="eastAsia" w:ascii="宋体" w:hAnsi="宋体"/>
                <w:sz w:val="18"/>
                <w:szCs w:val="18"/>
                <w:lang w:val="en-US" w:eastAsia="zh-CN"/>
              </w:rPr>
              <w:t>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架体搭设完毕未办理验收手续，扣10分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验收内容未进行量化，或未经责任人签字确认，扣5分</w:t>
            </w:r>
          </w:p>
        </w:tc>
        <w:tc>
          <w:tcPr>
            <w:tcW w:w="735"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735" w:type="dxa"/>
            <w:vMerge w:val="restart"/>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rPr>
            </w:pP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7</w:t>
            </w:r>
          </w:p>
        </w:tc>
        <w:tc>
          <w:tcPr>
            <w:tcW w:w="73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一</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般</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杆件</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连接</w:t>
            </w:r>
          </w:p>
        </w:tc>
        <w:tc>
          <w:tcPr>
            <w:tcW w:w="5116" w:type="dxa"/>
            <w:noWrap w:val="0"/>
            <w:vAlign w:val="center"/>
          </w:tcPr>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立杆边接不符合规范要求，扣</w:t>
            </w:r>
            <w:r>
              <w:rPr>
                <w:rFonts w:hint="eastAsia" w:ascii="宋体" w:hAnsi="宋体"/>
                <w:sz w:val="18"/>
                <w:szCs w:val="18"/>
                <w:lang w:val="en-US" w:eastAsia="zh-CN"/>
              </w:rPr>
              <w:t>3分</w:t>
            </w:r>
          </w:p>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水平杆连接不符合规范要求，扣3分</w:t>
            </w:r>
          </w:p>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剪刀撑斜杆接长不符合规范要求，每处扣3分</w:t>
            </w:r>
          </w:p>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杆件各连接点的紧固不符合规范要求，每处扣2分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8</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底座与</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托撑</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螺杆直径与立杆内径不匹配，每处扣</w:t>
            </w:r>
            <w:r>
              <w:rPr>
                <w:rFonts w:hint="eastAsia" w:ascii="宋体" w:hAnsi="宋体"/>
                <w:sz w:val="18"/>
                <w:szCs w:val="18"/>
                <w:lang w:val="en-US" w:eastAsia="zh-CN"/>
              </w:rPr>
              <w:t>3分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螺杆旋入螺母内的长度或外伸长度不符合规范要求，每处扣3分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9</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构配件</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材质</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钢管、构配件的规格、型号、材质不符合规范要求，扣</w:t>
            </w:r>
            <w:r>
              <w:rPr>
                <w:rFonts w:hint="eastAsia" w:ascii="宋体" w:hAnsi="宋体"/>
                <w:sz w:val="18"/>
                <w:szCs w:val="18"/>
                <w:lang w:val="en-US" w:eastAsia="zh-CN"/>
              </w:rPr>
              <w:t>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杆件弯曲、变形、锈蚀严重，扣10分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支架</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拆除</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支架拆除前未确认混凝土强度达到设计要求，扣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未按规定设置警戒区或未设置专人监护，扣5～10分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rPr>
            </w:pP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311" w:type="dxa"/>
            <w:gridSpan w:val="3"/>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检查项目合计</w:t>
            </w:r>
          </w:p>
        </w:tc>
        <w:tc>
          <w:tcPr>
            <w:tcW w:w="5116" w:type="dxa"/>
            <w:noWrap w:val="0"/>
            <w:vAlign w:val="center"/>
          </w:tcPr>
          <w:p>
            <w:pPr>
              <w:ind w:left="0" w:leftChars="0" w:right="0" w:rightChars="0" w:firstLine="0" w:firstLineChars="0"/>
              <w:rPr>
                <w:rFonts w:hint="eastAsia" w:ascii="宋体" w:hAnsi="宋体"/>
                <w:sz w:val="18"/>
                <w:szCs w:val="18"/>
              </w:rPr>
            </w:pP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center"/>
          </w:tcPr>
          <w:p>
            <w:pPr>
              <w:ind w:left="0" w:leftChars="0" w:right="0" w:rightChars="0" w:firstLine="0" w:firstLineChars="0"/>
              <w:jc w:val="center"/>
              <w:rPr>
                <w:rFonts w:hint="eastAsia" w:ascii="宋体" w:hAnsi="宋体"/>
                <w:sz w:val="18"/>
                <w:szCs w:val="18"/>
              </w:rPr>
            </w:pPr>
          </w:p>
        </w:tc>
      </w:tr>
    </w:tbl>
    <w:p>
      <w:pPr>
        <w:tabs>
          <w:tab w:val="left" w:pos="5040"/>
        </w:tabs>
        <w:ind w:left="0" w:leftChars="0" w:right="0" w:rightChars="0" w:firstLine="0" w:firstLineChars="0"/>
        <w:jc w:val="center"/>
        <w:rPr>
          <w:b/>
          <w:bCs/>
          <w:sz w:val="28"/>
        </w:rPr>
      </w:pPr>
      <w:r>
        <w:rPr>
          <w:b/>
          <w:bCs/>
          <w:sz w:val="28"/>
        </w:rPr>
        <w:br w:type="page"/>
      </w:r>
    </w:p>
    <w:p>
      <w:pPr>
        <w:tabs>
          <w:tab w:val="left" w:pos="5040"/>
        </w:tabs>
        <w:ind w:left="0" w:leftChars="0" w:right="0" w:rightChars="0" w:firstLine="0" w:firstLineChars="0"/>
        <w:jc w:val="center"/>
        <w:rPr>
          <w:rFonts w:hint="eastAsia" w:ascii="宋体" w:hAnsi="宋体"/>
          <w:b/>
          <w:bCs/>
          <w:szCs w:val="21"/>
        </w:rPr>
      </w:pPr>
      <w:r>
        <w:rPr>
          <w:rFonts w:hint="eastAsia" w:ascii="宋体" w:hAnsi="宋体"/>
          <w:b/>
          <w:bCs/>
          <w:szCs w:val="21"/>
        </w:rPr>
        <w:t xml:space="preserve">表B. 13 </w:t>
      </w:r>
      <w:r>
        <w:rPr>
          <w:rFonts w:hint="eastAsia" w:ascii="宋体" w:hAnsi="宋体"/>
          <w:b/>
          <w:bCs/>
          <w:szCs w:val="21"/>
          <w:lang w:eastAsia="zh-CN"/>
        </w:rPr>
        <w:t>高处作业</w:t>
      </w:r>
      <w:r>
        <w:rPr>
          <w:rFonts w:hint="eastAsia" w:ascii="宋体" w:hAnsi="宋体"/>
          <w:b/>
          <w:bCs/>
          <w:szCs w:val="21"/>
        </w:rPr>
        <w:t xml:space="preserve">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339"/>
        <w:gridCol w:w="5289"/>
        <w:gridCol w:w="750"/>
        <w:gridCol w:w="660"/>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787" w:type="dxa"/>
            <w:tcBorders>
              <w:top w:val="single" w:color="auto" w:sz="8" w:space="0"/>
              <w:left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序号</w:t>
            </w:r>
          </w:p>
        </w:tc>
        <w:tc>
          <w:tcPr>
            <w:tcW w:w="1339"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检查项目</w:t>
            </w:r>
          </w:p>
        </w:tc>
        <w:tc>
          <w:tcPr>
            <w:tcW w:w="5289"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扣分标准</w:t>
            </w:r>
          </w:p>
        </w:tc>
        <w:tc>
          <w:tcPr>
            <w:tcW w:w="750"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应得分数</w:t>
            </w:r>
          </w:p>
        </w:tc>
        <w:tc>
          <w:tcPr>
            <w:tcW w:w="660"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扣减分数</w:t>
            </w:r>
          </w:p>
        </w:tc>
        <w:tc>
          <w:tcPr>
            <w:tcW w:w="692" w:type="dxa"/>
            <w:tcBorders>
              <w:top w:val="single" w:color="auto" w:sz="8"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安全帽</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lang w:eastAsia="zh-CN"/>
              </w:rPr>
              <w:t>施工现场</w:t>
            </w:r>
            <w:r>
              <w:rPr>
                <w:rFonts w:hint="eastAsia" w:ascii="宋体" w:hAnsi="宋体"/>
                <w:sz w:val="18"/>
                <w:szCs w:val="18"/>
              </w:rPr>
              <w:t>人员</w:t>
            </w:r>
            <w:r>
              <w:rPr>
                <w:rFonts w:hint="eastAsia" w:ascii="宋体" w:hAnsi="宋体"/>
                <w:sz w:val="18"/>
                <w:szCs w:val="18"/>
                <w:lang w:eastAsia="zh-CN"/>
              </w:rPr>
              <w:t>未佩</w:t>
            </w:r>
            <w:r>
              <w:rPr>
                <w:rFonts w:hint="eastAsia" w:ascii="宋体" w:hAnsi="宋体"/>
                <w:sz w:val="18"/>
                <w:szCs w:val="18"/>
              </w:rPr>
              <w:t>戴安全帽</w:t>
            </w:r>
            <w:r>
              <w:rPr>
                <w:rFonts w:hint="eastAsia" w:ascii="宋体" w:hAnsi="宋体"/>
                <w:sz w:val="18"/>
                <w:szCs w:val="18"/>
                <w:lang w:eastAsia="zh-CN"/>
              </w:rPr>
              <w:t>，</w:t>
            </w:r>
            <w:r>
              <w:rPr>
                <w:rFonts w:hint="eastAsia" w:ascii="宋体" w:hAnsi="宋体"/>
                <w:sz w:val="18"/>
                <w:szCs w:val="18"/>
              </w:rPr>
              <w:t>每人扣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未按</w:t>
            </w:r>
            <w:r>
              <w:rPr>
                <w:rFonts w:hint="eastAsia" w:ascii="宋体" w:hAnsi="宋体"/>
                <w:sz w:val="18"/>
                <w:szCs w:val="18"/>
                <w:lang w:eastAsia="zh-CN"/>
              </w:rPr>
              <w:t>标准</w:t>
            </w:r>
            <w:r>
              <w:rPr>
                <w:rFonts w:hint="eastAsia" w:ascii="宋体" w:hAnsi="宋体"/>
                <w:sz w:val="18"/>
                <w:szCs w:val="18"/>
              </w:rPr>
              <w:t>佩戴安全帽</w:t>
            </w:r>
            <w:r>
              <w:rPr>
                <w:rFonts w:hint="eastAsia" w:ascii="宋体" w:hAnsi="宋体"/>
                <w:sz w:val="18"/>
                <w:szCs w:val="18"/>
                <w:lang w:eastAsia="zh-CN"/>
              </w:rPr>
              <w:t>，</w:t>
            </w:r>
            <w:r>
              <w:rPr>
                <w:rFonts w:hint="eastAsia" w:ascii="宋体" w:hAnsi="宋体"/>
                <w:sz w:val="18"/>
                <w:szCs w:val="18"/>
              </w:rPr>
              <w:t>每人扣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安全帽</w:t>
            </w:r>
            <w:r>
              <w:rPr>
                <w:rFonts w:hint="eastAsia" w:ascii="宋体" w:hAnsi="宋体"/>
                <w:sz w:val="18"/>
                <w:szCs w:val="18"/>
                <w:lang w:eastAsia="zh-CN"/>
              </w:rPr>
              <w:t>质量</w:t>
            </w:r>
            <w:r>
              <w:rPr>
                <w:rFonts w:hint="eastAsia" w:ascii="宋体" w:hAnsi="宋体"/>
                <w:sz w:val="18"/>
                <w:szCs w:val="18"/>
              </w:rPr>
              <w:t>不符合</w:t>
            </w:r>
            <w:r>
              <w:rPr>
                <w:rFonts w:hint="eastAsia" w:ascii="宋体" w:hAnsi="宋体"/>
                <w:sz w:val="18"/>
                <w:szCs w:val="18"/>
                <w:lang w:eastAsia="zh-CN"/>
              </w:rPr>
              <w:t>现行国家相关</w:t>
            </w:r>
            <w:r>
              <w:rPr>
                <w:rFonts w:hint="eastAsia" w:ascii="宋体" w:hAnsi="宋体"/>
                <w:sz w:val="18"/>
                <w:szCs w:val="18"/>
              </w:rPr>
              <w:t>标准</w:t>
            </w:r>
            <w:r>
              <w:rPr>
                <w:rFonts w:hint="eastAsia" w:ascii="宋体" w:hAnsi="宋体"/>
                <w:sz w:val="18"/>
                <w:szCs w:val="18"/>
                <w:lang w:eastAsia="zh-CN"/>
              </w:rPr>
              <w:t>的要求，扣</w:t>
            </w:r>
            <w:r>
              <w:rPr>
                <w:rFonts w:hint="eastAsia" w:ascii="宋体" w:hAnsi="宋体"/>
                <w:sz w:val="18"/>
                <w:szCs w:val="18"/>
                <w:lang w:val="en-US" w:eastAsia="zh-CN"/>
              </w:rPr>
              <w:t>5</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8"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2</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安全网</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在建工程</w:t>
            </w:r>
            <w:r>
              <w:rPr>
                <w:rFonts w:hint="eastAsia" w:ascii="宋体" w:hAnsi="宋体"/>
                <w:sz w:val="18"/>
                <w:szCs w:val="18"/>
                <w:lang w:eastAsia="zh-CN"/>
              </w:rPr>
              <w:t>外脚手架架体外侧</w:t>
            </w:r>
            <w:r>
              <w:rPr>
                <w:rFonts w:hint="eastAsia" w:ascii="宋体" w:hAnsi="宋体"/>
                <w:sz w:val="18"/>
                <w:szCs w:val="18"/>
              </w:rPr>
              <w:t>未采用密目式安全网封闭或网间</w:t>
            </w:r>
            <w:r>
              <w:rPr>
                <w:rFonts w:hint="eastAsia" w:ascii="宋体" w:hAnsi="宋体"/>
                <w:sz w:val="18"/>
                <w:szCs w:val="18"/>
                <w:lang w:eastAsia="zh-CN"/>
              </w:rPr>
              <w:t>连接</w:t>
            </w:r>
            <w:r>
              <w:rPr>
                <w:rFonts w:hint="eastAsia" w:ascii="宋体" w:hAnsi="宋体"/>
                <w:sz w:val="18"/>
                <w:szCs w:val="18"/>
              </w:rPr>
              <w:t>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10分</w:t>
            </w:r>
          </w:p>
          <w:p>
            <w:pPr>
              <w:tabs>
                <w:tab w:val="left" w:pos="5040"/>
              </w:tabs>
              <w:spacing w:line="220" w:lineRule="exact"/>
              <w:rPr>
                <w:rFonts w:hint="eastAsia" w:ascii="宋体" w:hAnsi="宋体"/>
                <w:sz w:val="18"/>
                <w:szCs w:val="18"/>
              </w:rPr>
            </w:pPr>
            <w:r>
              <w:rPr>
                <w:rFonts w:hint="eastAsia" w:ascii="宋体" w:hAnsi="宋体"/>
                <w:sz w:val="18"/>
                <w:szCs w:val="18"/>
              </w:rPr>
              <w:t>安全网</w:t>
            </w:r>
            <w:r>
              <w:rPr>
                <w:rFonts w:hint="eastAsia" w:ascii="宋体" w:hAnsi="宋体"/>
                <w:sz w:val="18"/>
                <w:szCs w:val="18"/>
                <w:lang w:eastAsia="zh-CN"/>
              </w:rPr>
              <w:t>质量不符合现行国家相关标准的要求，扣</w:t>
            </w:r>
            <w:r>
              <w:rPr>
                <w:rFonts w:hint="eastAsia" w:ascii="宋体" w:hAnsi="宋体"/>
                <w:sz w:val="18"/>
                <w:szCs w:val="18"/>
                <w:lang w:val="en-US" w:eastAsia="zh-CN"/>
              </w:rPr>
              <w:t>10分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3</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安全带</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lang w:eastAsia="zh-CN"/>
              </w:rPr>
              <w:t>高处</w:t>
            </w:r>
            <w:r>
              <w:rPr>
                <w:rFonts w:hint="eastAsia" w:ascii="宋体" w:hAnsi="宋体"/>
                <w:sz w:val="18"/>
                <w:szCs w:val="18"/>
              </w:rPr>
              <w:t>作业人员未</w:t>
            </w:r>
            <w:r>
              <w:rPr>
                <w:rFonts w:hint="eastAsia" w:ascii="宋体" w:hAnsi="宋体"/>
                <w:sz w:val="18"/>
                <w:szCs w:val="18"/>
                <w:lang w:eastAsia="zh-CN"/>
              </w:rPr>
              <w:t>按规定</w:t>
            </w:r>
            <w:r>
              <w:rPr>
                <w:rFonts w:hint="eastAsia" w:ascii="宋体" w:hAnsi="宋体"/>
                <w:sz w:val="18"/>
                <w:szCs w:val="18"/>
              </w:rPr>
              <w:t>系挂安全带</w:t>
            </w:r>
            <w:r>
              <w:rPr>
                <w:rFonts w:hint="eastAsia" w:ascii="宋体" w:hAnsi="宋体"/>
                <w:sz w:val="18"/>
                <w:szCs w:val="18"/>
                <w:lang w:eastAsia="zh-CN"/>
              </w:rPr>
              <w:t>，</w:t>
            </w:r>
            <w:r>
              <w:rPr>
                <w:rFonts w:hint="eastAsia" w:ascii="宋体" w:hAnsi="宋体"/>
                <w:sz w:val="18"/>
                <w:szCs w:val="18"/>
              </w:rPr>
              <w:t>每人扣5分</w:t>
            </w:r>
          </w:p>
          <w:p>
            <w:pPr>
              <w:tabs>
                <w:tab w:val="left" w:pos="5040"/>
              </w:tabs>
              <w:spacing w:line="220" w:lineRule="exact"/>
              <w:rPr>
                <w:rFonts w:hint="eastAsia" w:ascii="宋体" w:hAnsi="宋体"/>
                <w:sz w:val="18"/>
                <w:szCs w:val="18"/>
              </w:rPr>
            </w:pPr>
            <w:r>
              <w:rPr>
                <w:rFonts w:hint="eastAsia" w:ascii="宋体" w:hAnsi="宋体"/>
                <w:sz w:val="18"/>
                <w:szCs w:val="18"/>
                <w:lang w:eastAsia="zh-CN"/>
              </w:rPr>
              <w:t>安全带</w:t>
            </w:r>
            <w:r>
              <w:rPr>
                <w:rFonts w:hint="eastAsia" w:ascii="宋体" w:hAnsi="宋体"/>
                <w:sz w:val="18"/>
                <w:szCs w:val="18"/>
              </w:rPr>
              <w:t>系挂</w:t>
            </w:r>
            <w:r>
              <w:rPr>
                <w:rFonts w:hint="eastAsia" w:ascii="宋体" w:hAnsi="宋体"/>
                <w:sz w:val="18"/>
                <w:szCs w:val="18"/>
                <w:lang w:eastAsia="zh-CN"/>
              </w:rPr>
              <w:t>不符合要求，</w:t>
            </w:r>
            <w:r>
              <w:rPr>
                <w:rFonts w:hint="eastAsia" w:ascii="宋体" w:hAnsi="宋体"/>
                <w:sz w:val="18"/>
                <w:szCs w:val="18"/>
              </w:rPr>
              <w:t>每人扣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安全带</w:t>
            </w:r>
            <w:r>
              <w:rPr>
                <w:rFonts w:hint="eastAsia" w:ascii="宋体" w:hAnsi="宋体"/>
                <w:sz w:val="18"/>
                <w:szCs w:val="18"/>
                <w:lang w:eastAsia="zh-CN"/>
              </w:rPr>
              <w:t>质量</w:t>
            </w:r>
            <w:r>
              <w:rPr>
                <w:rFonts w:hint="eastAsia" w:ascii="宋体" w:hAnsi="宋体"/>
                <w:sz w:val="18"/>
                <w:szCs w:val="18"/>
              </w:rPr>
              <w:t>不符合</w:t>
            </w:r>
            <w:r>
              <w:rPr>
                <w:rFonts w:hint="eastAsia" w:ascii="宋体" w:hAnsi="宋体"/>
                <w:sz w:val="18"/>
                <w:szCs w:val="18"/>
                <w:lang w:eastAsia="zh-CN"/>
              </w:rPr>
              <w:t>现行国家相关</w:t>
            </w:r>
            <w:r>
              <w:rPr>
                <w:rFonts w:hint="eastAsia" w:ascii="宋体" w:hAnsi="宋体"/>
                <w:sz w:val="18"/>
                <w:szCs w:val="18"/>
              </w:rPr>
              <w:t>标准</w:t>
            </w:r>
            <w:r>
              <w:rPr>
                <w:rFonts w:hint="eastAsia" w:ascii="宋体" w:hAnsi="宋体"/>
                <w:sz w:val="18"/>
                <w:szCs w:val="18"/>
                <w:lang w:eastAsia="zh-CN"/>
              </w:rPr>
              <w:t>的要求，扣</w:t>
            </w:r>
            <w:r>
              <w:rPr>
                <w:rFonts w:hint="eastAsia" w:ascii="宋体" w:hAnsi="宋体"/>
                <w:sz w:val="18"/>
                <w:szCs w:val="18"/>
                <w:lang w:val="en-US" w:eastAsia="zh-CN"/>
              </w:rPr>
              <w:t>10</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4</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临边防护</w:t>
            </w:r>
          </w:p>
        </w:tc>
        <w:tc>
          <w:tcPr>
            <w:tcW w:w="5289" w:type="dxa"/>
            <w:noWrap w:val="0"/>
            <w:vAlign w:val="center"/>
          </w:tcPr>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工作面</w:t>
            </w:r>
            <w:r>
              <w:rPr>
                <w:rFonts w:hint="eastAsia" w:ascii="宋体" w:hAnsi="宋体"/>
                <w:sz w:val="18"/>
                <w:szCs w:val="18"/>
                <w:lang w:eastAsia="zh-CN"/>
              </w:rPr>
              <w:t>边沿无临边防护，扣</w:t>
            </w:r>
            <w:r>
              <w:rPr>
                <w:rFonts w:hint="eastAsia" w:ascii="宋体" w:hAnsi="宋体"/>
                <w:sz w:val="18"/>
                <w:szCs w:val="18"/>
                <w:lang w:val="en-US" w:eastAsia="zh-CN"/>
              </w:rPr>
              <w:t>10分</w:t>
            </w:r>
          </w:p>
          <w:p>
            <w:pPr>
              <w:tabs>
                <w:tab w:val="left" w:pos="5040"/>
              </w:tabs>
              <w:spacing w:line="220" w:lineRule="exact"/>
              <w:rPr>
                <w:rFonts w:hint="eastAsia" w:ascii="宋体" w:hAnsi="宋体"/>
                <w:sz w:val="18"/>
                <w:szCs w:val="18"/>
              </w:rPr>
            </w:pPr>
            <w:r>
              <w:rPr>
                <w:rFonts w:hint="eastAsia" w:ascii="宋体" w:hAnsi="宋体"/>
                <w:sz w:val="18"/>
                <w:szCs w:val="18"/>
              </w:rPr>
              <w:t>临边防护</w:t>
            </w:r>
            <w:r>
              <w:rPr>
                <w:rFonts w:hint="eastAsia" w:ascii="宋体" w:hAnsi="宋体"/>
                <w:sz w:val="18"/>
                <w:szCs w:val="18"/>
                <w:lang w:eastAsia="zh-CN"/>
              </w:rPr>
              <w:t>设施的构造、强度不符合规范要求，扣</w:t>
            </w:r>
            <w:r>
              <w:rPr>
                <w:rFonts w:hint="eastAsia" w:ascii="宋体" w:hAnsi="宋体"/>
                <w:sz w:val="18"/>
                <w:szCs w:val="18"/>
                <w:lang w:val="en-US" w:eastAsia="zh-CN"/>
              </w:rPr>
              <w:t>5分</w:t>
            </w:r>
          </w:p>
          <w:p>
            <w:pPr>
              <w:tabs>
                <w:tab w:val="left" w:pos="5040"/>
              </w:tabs>
              <w:spacing w:line="220" w:lineRule="exact"/>
              <w:rPr>
                <w:rFonts w:hint="eastAsia" w:ascii="宋体" w:hAnsi="宋体"/>
                <w:sz w:val="18"/>
                <w:szCs w:val="18"/>
              </w:rPr>
            </w:pPr>
            <w:r>
              <w:rPr>
                <w:rFonts w:hint="eastAsia" w:ascii="宋体" w:hAnsi="宋体"/>
                <w:sz w:val="18"/>
                <w:szCs w:val="18"/>
              </w:rPr>
              <w:t>防护设施未形成定型化、工具</w:t>
            </w:r>
            <w:r>
              <w:rPr>
                <w:rFonts w:hint="eastAsia" w:ascii="宋体" w:hAnsi="宋体"/>
                <w:sz w:val="18"/>
                <w:szCs w:val="18"/>
                <w:lang w:eastAsia="zh-CN"/>
              </w:rPr>
              <w:t>式，</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1"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5</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洞口防护</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在建工程的</w:t>
            </w:r>
            <w:r>
              <w:rPr>
                <w:rFonts w:hint="eastAsia" w:ascii="宋体" w:hAnsi="宋体"/>
                <w:sz w:val="18"/>
                <w:szCs w:val="18"/>
                <w:lang w:eastAsia="zh-CN"/>
              </w:rPr>
              <w:t>孔、洞</w:t>
            </w:r>
            <w:r>
              <w:rPr>
                <w:rFonts w:hint="eastAsia" w:ascii="宋体" w:hAnsi="宋体"/>
                <w:sz w:val="18"/>
                <w:szCs w:val="18"/>
              </w:rPr>
              <w:t>未采取防护措施</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防护措施、设施不符合要求或不严密</w:t>
            </w:r>
            <w:r>
              <w:rPr>
                <w:rFonts w:hint="eastAsia" w:ascii="宋体" w:hAnsi="宋体"/>
                <w:sz w:val="18"/>
                <w:szCs w:val="18"/>
                <w:lang w:eastAsia="zh-CN"/>
              </w:rPr>
              <w:t>，</w:t>
            </w:r>
            <w:r>
              <w:rPr>
                <w:rFonts w:hint="eastAsia" w:ascii="宋体" w:hAnsi="宋体"/>
                <w:sz w:val="18"/>
                <w:szCs w:val="18"/>
              </w:rPr>
              <w:t>每处扣3分</w:t>
            </w:r>
          </w:p>
          <w:p>
            <w:pPr>
              <w:tabs>
                <w:tab w:val="left" w:pos="5040"/>
              </w:tabs>
              <w:spacing w:line="220" w:lineRule="exact"/>
              <w:rPr>
                <w:rFonts w:hint="eastAsia" w:ascii="宋体" w:hAnsi="宋体"/>
                <w:sz w:val="18"/>
                <w:szCs w:val="18"/>
              </w:rPr>
            </w:pPr>
            <w:r>
              <w:rPr>
                <w:rFonts w:hint="eastAsia" w:ascii="宋体" w:hAnsi="宋体"/>
                <w:sz w:val="18"/>
                <w:szCs w:val="18"/>
              </w:rPr>
              <w:t>防护设施未形成定型化、工具</w:t>
            </w:r>
            <w:r>
              <w:rPr>
                <w:rFonts w:hint="eastAsia" w:ascii="宋体" w:hAnsi="宋体"/>
                <w:sz w:val="18"/>
                <w:szCs w:val="18"/>
                <w:lang w:eastAsia="zh-CN"/>
              </w:rPr>
              <w:t>式，</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电梯井内</w:t>
            </w:r>
            <w:r>
              <w:rPr>
                <w:rFonts w:hint="eastAsia" w:ascii="宋体" w:hAnsi="宋体"/>
                <w:sz w:val="18"/>
                <w:szCs w:val="18"/>
                <w:lang w:eastAsia="zh-CN"/>
              </w:rPr>
              <w:t>未按</w:t>
            </w:r>
            <w:r>
              <w:rPr>
                <w:rFonts w:hint="eastAsia" w:ascii="宋体" w:hAnsi="宋体"/>
                <w:sz w:val="18"/>
                <w:szCs w:val="18"/>
              </w:rPr>
              <w:t>每隔两层不大于10m设置安全平网</w:t>
            </w:r>
            <w:r>
              <w:rPr>
                <w:rFonts w:hint="eastAsia" w:ascii="宋体" w:hAnsi="宋体"/>
                <w:sz w:val="18"/>
                <w:szCs w:val="18"/>
                <w:lang w:eastAsia="zh-CN"/>
              </w:rPr>
              <w:t>，</w:t>
            </w:r>
            <w:r>
              <w:rPr>
                <w:rFonts w:hint="eastAsia" w:ascii="宋体" w:hAnsi="宋体"/>
                <w:sz w:val="18"/>
                <w:szCs w:val="18"/>
              </w:rPr>
              <w:t>扣5分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3"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6</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通道口防护</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未搭设防护棚或防护不严、不牢固</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防护棚两侧未进行</w:t>
            </w:r>
            <w:r>
              <w:rPr>
                <w:rFonts w:hint="eastAsia" w:ascii="宋体" w:hAnsi="宋体"/>
                <w:sz w:val="18"/>
                <w:szCs w:val="18"/>
                <w:lang w:eastAsia="zh-CN"/>
              </w:rPr>
              <w:t>封闭，</w:t>
            </w:r>
            <w:r>
              <w:rPr>
                <w:rFonts w:hint="eastAsia" w:ascii="宋体" w:hAnsi="宋体"/>
                <w:sz w:val="18"/>
                <w:szCs w:val="18"/>
              </w:rPr>
              <w:t>扣</w:t>
            </w:r>
            <w:r>
              <w:rPr>
                <w:rFonts w:hint="eastAsia" w:ascii="宋体" w:hAnsi="宋体"/>
                <w:sz w:val="18"/>
                <w:szCs w:val="18"/>
                <w:lang w:val="en-US" w:eastAsia="zh-CN"/>
              </w:rPr>
              <w:t>4</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防护棚宽度</w:t>
            </w:r>
            <w:r>
              <w:rPr>
                <w:rFonts w:hint="eastAsia" w:ascii="宋体" w:hAnsi="宋体"/>
                <w:sz w:val="18"/>
                <w:szCs w:val="18"/>
                <w:lang w:eastAsia="zh-CN"/>
              </w:rPr>
              <w:t>小于</w:t>
            </w:r>
            <w:r>
              <w:rPr>
                <w:rFonts w:hint="eastAsia" w:ascii="宋体" w:hAnsi="宋体"/>
                <w:sz w:val="18"/>
                <w:szCs w:val="18"/>
              </w:rPr>
              <w:t>通道口宽度</w:t>
            </w:r>
            <w:r>
              <w:rPr>
                <w:rFonts w:hint="eastAsia" w:ascii="宋体" w:hAnsi="宋体"/>
                <w:sz w:val="18"/>
                <w:szCs w:val="18"/>
                <w:lang w:eastAsia="zh-CN"/>
              </w:rPr>
              <w:t>，</w:t>
            </w:r>
            <w:r>
              <w:rPr>
                <w:rFonts w:hint="eastAsia" w:ascii="宋体" w:hAnsi="宋体"/>
                <w:sz w:val="18"/>
                <w:szCs w:val="18"/>
              </w:rPr>
              <w:t>扣4分</w:t>
            </w:r>
          </w:p>
          <w:p>
            <w:pPr>
              <w:tabs>
                <w:tab w:val="left" w:pos="5040"/>
              </w:tabs>
              <w:spacing w:line="220" w:lineRule="exact"/>
              <w:rPr>
                <w:rFonts w:hint="eastAsia" w:ascii="宋体" w:hAnsi="宋体"/>
                <w:sz w:val="18"/>
                <w:szCs w:val="18"/>
              </w:rPr>
            </w:pPr>
            <w:r>
              <w:rPr>
                <w:rFonts w:hint="eastAsia" w:ascii="宋体" w:hAnsi="宋体"/>
                <w:sz w:val="18"/>
                <w:szCs w:val="18"/>
              </w:rPr>
              <w:t>防护棚长度不符合要求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4</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建筑物高度超过</w:t>
            </w:r>
            <w:r>
              <w:rPr>
                <w:rFonts w:hint="eastAsia" w:ascii="宋体" w:hAnsi="宋体"/>
                <w:sz w:val="18"/>
                <w:szCs w:val="18"/>
                <w:lang w:val="en-US" w:eastAsia="zh-CN"/>
              </w:rPr>
              <w:t>24</w:t>
            </w:r>
            <w:r>
              <w:rPr>
                <w:rFonts w:hint="eastAsia" w:ascii="宋体" w:hAnsi="宋体"/>
                <w:sz w:val="18"/>
                <w:szCs w:val="18"/>
              </w:rPr>
              <w:t>m，防护棚顶未采用双层防护</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4</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防护棚的材质不符合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扣5分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7</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攀登作业</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移动式梯子的梯脚底部垫高使用</w:t>
            </w:r>
            <w:r>
              <w:rPr>
                <w:rFonts w:hint="eastAsia" w:ascii="宋体" w:hAnsi="宋体"/>
                <w:sz w:val="18"/>
                <w:szCs w:val="18"/>
                <w:lang w:eastAsia="zh-CN"/>
              </w:rPr>
              <w:t>，扣</w:t>
            </w:r>
            <w:r>
              <w:rPr>
                <w:rFonts w:hint="eastAsia" w:ascii="宋体" w:hAnsi="宋体"/>
                <w:sz w:val="18"/>
                <w:szCs w:val="18"/>
                <w:lang w:val="en-US" w:eastAsia="zh-CN"/>
              </w:rPr>
              <w:t>3</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折梯未</w:t>
            </w:r>
            <w:r>
              <w:rPr>
                <w:rFonts w:hint="eastAsia" w:ascii="宋体" w:hAnsi="宋体"/>
                <w:sz w:val="18"/>
                <w:szCs w:val="18"/>
                <w:lang w:eastAsia="zh-CN"/>
              </w:rPr>
              <w:t>使用</w:t>
            </w:r>
            <w:r>
              <w:rPr>
                <w:rFonts w:hint="eastAsia" w:ascii="宋体" w:hAnsi="宋体"/>
                <w:sz w:val="18"/>
                <w:szCs w:val="18"/>
              </w:rPr>
              <w:t>可靠拉撑装置</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20" w:lineRule="exact"/>
              <w:rPr>
                <w:rFonts w:hint="eastAsia" w:ascii="宋体" w:hAnsi="宋体"/>
                <w:spacing w:val="-6"/>
                <w:sz w:val="18"/>
                <w:szCs w:val="18"/>
              </w:rPr>
            </w:pPr>
            <w:r>
              <w:rPr>
                <w:rFonts w:hint="eastAsia" w:ascii="宋体" w:hAnsi="宋体"/>
                <w:spacing w:val="-6"/>
                <w:sz w:val="18"/>
                <w:szCs w:val="18"/>
              </w:rPr>
              <w:t>梯子的材质</w:t>
            </w:r>
            <w:r>
              <w:rPr>
                <w:rFonts w:hint="eastAsia" w:ascii="宋体" w:hAnsi="宋体"/>
                <w:spacing w:val="-6"/>
                <w:sz w:val="18"/>
                <w:szCs w:val="18"/>
                <w:lang w:eastAsia="zh-CN"/>
              </w:rPr>
              <w:t>或制作质量</w:t>
            </w:r>
            <w:r>
              <w:rPr>
                <w:rFonts w:hint="eastAsia" w:ascii="宋体" w:hAnsi="宋体"/>
                <w:spacing w:val="-6"/>
                <w:sz w:val="18"/>
                <w:szCs w:val="18"/>
              </w:rPr>
              <w:t>不符合</w:t>
            </w:r>
            <w:r>
              <w:rPr>
                <w:rFonts w:hint="eastAsia" w:ascii="宋体" w:hAnsi="宋体"/>
                <w:spacing w:val="-6"/>
                <w:sz w:val="18"/>
                <w:szCs w:val="18"/>
                <w:lang w:eastAsia="zh-CN"/>
              </w:rPr>
              <w:t>规范</w:t>
            </w:r>
            <w:r>
              <w:rPr>
                <w:rFonts w:hint="eastAsia" w:ascii="宋体" w:hAnsi="宋体"/>
                <w:spacing w:val="-6"/>
                <w:sz w:val="18"/>
                <w:szCs w:val="18"/>
              </w:rPr>
              <w:t>要求</w:t>
            </w:r>
            <w:r>
              <w:rPr>
                <w:rFonts w:hint="eastAsia" w:ascii="宋体" w:hAnsi="宋体"/>
                <w:spacing w:val="-6"/>
                <w:sz w:val="18"/>
                <w:szCs w:val="18"/>
                <w:lang w:eastAsia="zh-CN"/>
              </w:rPr>
              <w:t>，扣</w:t>
            </w:r>
            <w:r>
              <w:rPr>
                <w:rFonts w:hint="eastAsia" w:ascii="宋体" w:hAnsi="宋体"/>
                <w:spacing w:val="-6"/>
                <w:sz w:val="18"/>
                <w:szCs w:val="18"/>
                <w:lang w:val="en-US" w:eastAsia="zh-CN"/>
              </w:rPr>
              <w:t>10</w:t>
            </w:r>
            <w:r>
              <w:rPr>
                <w:rFonts w:hint="eastAsia" w:ascii="宋体" w:hAnsi="宋体"/>
                <w:spacing w:val="-6"/>
                <w:sz w:val="18"/>
                <w:szCs w:val="18"/>
              </w:rPr>
              <w:t>分</w:t>
            </w:r>
          </w:p>
        </w:tc>
        <w:tc>
          <w:tcPr>
            <w:tcW w:w="750" w:type="dxa"/>
            <w:noWrap w:val="0"/>
            <w:vAlign w:val="center"/>
          </w:tcPr>
          <w:p>
            <w:pPr>
              <w:tabs>
                <w:tab w:val="left" w:pos="5040"/>
              </w:tabs>
              <w:spacing w:line="22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8</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悬空作业</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悬空作业处未设置防护栏杆或其他可靠的安全设施</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悬空作业所用的索具、吊具</w:t>
            </w:r>
            <w:r>
              <w:rPr>
                <w:rFonts w:hint="eastAsia" w:ascii="宋体" w:hAnsi="宋体"/>
                <w:sz w:val="18"/>
                <w:szCs w:val="18"/>
                <w:lang w:eastAsia="zh-CN"/>
              </w:rPr>
              <w:t>等未经验收，扣</w:t>
            </w:r>
            <w:r>
              <w:rPr>
                <w:rFonts w:hint="eastAsia" w:ascii="宋体" w:hAnsi="宋体"/>
                <w:sz w:val="18"/>
                <w:szCs w:val="18"/>
                <w:lang w:val="en-US" w:eastAsia="zh-CN"/>
              </w:rPr>
              <w:t>5分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悬空作业人员未系挂安全带或佩带工具袋，扣2～10分</w:t>
            </w:r>
          </w:p>
        </w:tc>
        <w:tc>
          <w:tcPr>
            <w:tcW w:w="750" w:type="dxa"/>
            <w:noWrap w:val="0"/>
            <w:vAlign w:val="center"/>
          </w:tcPr>
          <w:p>
            <w:pPr>
              <w:tabs>
                <w:tab w:val="left" w:pos="5040"/>
              </w:tabs>
              <w:spacing w:line="22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0" w:hRule="atLeast"/>
          <w:jc w:val="center"/>
        </w:trPr>
        <w:tc>
          <w:tcPr>
            <w:tcW w:w="787" w:type="dxa"/>
            <w:tcBorders>
              <w:left w:val="single" w:color="auto" w:sz="8" w:space="0"/>
              <w:bottom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9</w:t>
            </w:r>
          </w:p>
        </w:tc>
        <w:tc>
          <w:tcPr>
            <w:tcW w:w="1339" w:type="dxa"/>
            <w:tcBorders>
              <w:left w:val="single" w:color="auto" w:sz="4" w:space="0"/>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移动式</w:t>
            </w:r>
          </w:p>
          <w:p>
            <w:pPr>
              <w:tabs>
                <w:tab w:val="left" w:pos="5040"/>
              </w:tabs>
              <w:spacing w:line="220" w:lineRule="exact"/>
              <w:jc w:val="center"/>
              <w:rPr>
                <w:rFonts w:hint="eastAsia" w:ascii="宋体" w:hAnsi="宋体"/>
                <w:sz w:val="18"/>
                <w:szCs w:val="18"/>
              </w:rPr>
            </w:pPr>
            <w:r>
              <w:rPr>
                <w:rFonts w:hint="eastAsia" w:ascii="宋体" w:hAnsi="宋体"/>
                <w:sz w:val="18"/>
                <w:szCs w:val="18"/>
              </w:rPr>
              <w:t>操作平台</w:t>
            </w:r>
          </w:p>
        </w:tc>
        <w:tc>
          <w:tcPr>
            <w:tcW w:w="5289" w:type="dxa"/>
            <w:tcBorders>
              <w:bottom w:val="single" w:color="auto" w:sz="8" w:space="0"/>
            </w:tcBorders>
            <w:noWrap w:val="0"/>
            <w:vAlign w:val="center"/>
          </w:tcPr>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eastAsia="zh-CN"/>
              </w:rPr>
              <w:t>操作平台未按规定进行设计计算，扣</w:t>
            </w:r>
            <w:r>
              <w:rPr>
                <w:rFonts w:hint="eastAsia" w:ascii="宋体" w:hAnsi="宋体"/>
                <w:sz w:val="18"/>
                <w:szCs w:val="18"/>
                <w:lang w:val="en-US" w:eastAsia="zh-CN"/>
              </w:rPr>
              <w:t>8分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移动式操作平台，轮子与平台的连接不牢固可靠或立柱底端距离地面超过80mm,扣5分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操作平台的组装不符合设计和规范要求，扣10分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平台台面铺板不严，扣5分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操作平台四周未按规定设置防护栏杆或未设置登高扶梯，扣10分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操作平台的材质不符合要求，扣10分</w:t>
            </w:r>
          </w:p>
        </w:tc>
        <w:tc>
          <w:tcPr>
            <w:tcW w:w="750" w:type="dxa"/>
            <w:tcBorders>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bottom w:val="single" w:color="auto" w:sz="8" w:space="0"/>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bottom w:val="single" w:color="auto" w:sz="8"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7"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悬挑式</w:t>
            </w:r>
          </w:p>
          <w:p>
            <w:pPr>
              <w:tabs>
                <w:tab w:val="left" w:pos="5040"/>
              </w:tabs>
              <w:spacing w:line="220" w:lineRule="exact"/>
              <w:jc w:val="center"/>
              <w:rPr>
                <w:rFonts w:hint="eastAsia" w:ascii="宋体" w:hAnsi="宋体"/>
                <w:sz w:val="18"/>
                <w:szCs w:val="18"/>
              </w:rPr>
            </w:pPr>
            <w:r>
              <w:rPr>
                <w:rFonts w:hint="eastAsia" w:ascii="宋体" w:hAnsi="宋体"/>
                <w:sz w:val="18"/>
                <w:szCs w:val="18"/>
              </w:rPr>
              <w:t>钢平台</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未编制专项施工方案或未经设计计算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悬挑式钢平台的</w:t>
            </w:r>
            <w:r>
              <w:rPr>
                <w:rFonts w:hint="eastAsia" w:ascii="宋体" w:hAnsi="宋体"/>
                <w:sz w:val="18"/>
                <w:szCs w:val="18"/>
                <w:lang w:eastAsia="zh-CN"/>
              </w:rPr>
              <w:t>下部支撑系统或上部拉结点，未设置在建筑结构上，扣</w:t>
            </w:r>
            <w:r>
              <w:rPr>
                <w:rFonts w:hint="eastAsia" w:ascii="宋体" w:hAnsi="宋体"/>
                <w:sz w:val="18"/>
                <w:szCs w:val="18"/>
                <w:lang w:val="en-US" w:eastAsia="zh-CN"/>
              </w:rPr>
              <w:t>10分</w:t>
            </w:r>
          </w:p>
          <w:p>
            <w:pPr>
              <w:tabs>
                <w:tab w:val="left" w:pos="5040"/>
              </w:tabs>
              <w:spacing w:line="220" w:lineRule="exact"/>
              <w:rPr>
                <w:rFonts w:hint="eastAsia" w:ascii="宋体" w:hAnsi="宋体"/>
                <w:sz w:val="18"/>
                <w:szCs w:val="18"/>
              </w:rPr>
            </w:pPr>
            <w:r>
              <w:rPr>
                <w:rFonts w:hint="eastAsia" w:ascii="宋体" w:hAnsi="宋体"/>
                <w:sz w:val="18"/>
                <w:szCs w:val="18"/>
              </w:rPr>
              <w:t>斜拉杆或钢丝绳未按要求在平台两</w:t>
            </w:r>
            <w:r>
              <w:rPr>
                <w:rFonts w:hint="eastAsia" w:ascii="宋体" w:hAnsi="宋体"/>
                <w:sz w:val="18"/>
                <w:szCs w:val="18"/>
                <w:lang w:eastAsia="zh-CN"/>
              </w:rPr>
              <w:t>侧</w:t>
            </w:r>
            <w:r>
              <w:rPr>
                <w:rFonts w:hint="eastAsia" w:ascii="宋体" w:hAnsi="宋体"/>
                <w:sz w:val="18"/>
                <w:szCs w:val="18"/>
              </w:rPr>
              <w:t>各设置两道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钢平台未按要求设置固定的防护栏杆和挡脚板</w:t>
            </w:r>
            <w:r>
              <w:rPr>
                <w:rFonts w:hint="eastAsia" w:ascii="宋体" w:hAnsi="宋体"/>
                <w:sz w:val="18"/>
                <w:szCs w:val="18"/>
                <w:lang w:eastAsia="zh-CN"/>
              </w:rPr>
              <w:t>，扣</w:t>
            </w:r>
            <w:r>
              <w:rPr>
                <w:rFonts w:hint="eastAsia" w:ascii="宋体" w:hAnsi="宋体"/>
                <w:sz w:val="18"/>
                <w:szCs w:val="18"/>
                <w:lang w:val="en-US" w:eastAsia="zh-CN"/>
              </w:rPr>
              <w:t>3～10分</w:t>
            </w:r>
          </w:p>
          <w:p>
            <w:pPr>
              <w:tabs>
                <w:tab w:val="left" w:pos="5040"/>
              </w:tabs>
              <w:spacing w:line="220" w:lineRule="exact"/>
              <w:rPr>
                <w:rFonts w:hint="eastAsia" w:ascii="宋体" w:hAnsi="宋体"/>
                <w:sz w:val="18"/>
                <w:szCs w:val="18"/>
              </w:rPr>
            </w:pPr>
            <w:r>
              <w:rPr>
                <w:rFonts w:hint="eastAsia" w:ascii="宋体" w:hAnsi="宋体"/>
                <w:sz w:val="18"/>
                <w:szCs w:val="18"/>
              </w:rPr>
              <w:t>钢平台台面铺板不严或钢平台与建筑结构之间铺板不严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lang w:eastAsia="zh-CN"/>
              </w:rPr>
              <w:t>未在</w:t>
            </w:r>
            <w:r>
              <w:rPr>
                <w:rFonts w:hint="eastAsia" w:ascii="宋体" w:hAnsi="宋体"/>
                <w:sz w:val="18"/>
                <w:szCs w:val="18"/>
              </w:rPr>
              <w:t>平台明显处设置荷载</w:t>
            </w:r>
            <w:r>
              <w:rPr>
                <w:rFonts w:hint="eastAsia" w:ascii="宋体" w:hAnsi="宋体"/>
                <w:sz w:val="18"/>
                <w:szCs w:val="18"/>
                <w:lang w:eastAsia="zh-CN"/>
              </w:rPr>
              <w:t>限定</w:t>
            </w:r>
            <w:r>
              <w:rPr>
                <w:rFonts w:hint="eastAsia" w:ascii="宋体" w:hAnsi="宋体"/>
                <w:sz w:val="18"/>
                <w:szCs w:val="18"/>
              </w:rPr>
              <w:t>标牌</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2126" w:type="dxa"/>
            <w:gridSpan w:val="2"/>
            <w:tcBorders>
              <w:left w:val="single" w:color="auto" w:sz="8" w:space="0"/>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检查项目合计</w:t>
            </w:r>
          </w:p>
        </w:tc>
        <w:tc>
          <w:tcPr>
            <w:tcW w:w="5289" w:type="dxa"/>
            <w:tcBorders>
              <w:bottom w:val="single" w:color="auto" w:sz="8" w:space="0"/>
            </w:tcBorders>
            <w:noWrap w:val="0"/>
            <w:vAlign w:val="center"/>
          </w:tcPr>
          <w:p>
            <w:pPr>
              <w:tabs>
                <w:tab w:val="left" w:pos="5040"/>
              </w:tabs>
              <w:spacing w:line="220" w:lineRule="exact"/>
              <w:rPr>
                <w:rFonts w:hint="eastAsia" w:ascii="宋体" w:hAnsi="宋体"/>
                <w:sz w:val="18"/>
                <w:szCs w:val="18"/>
              </w:rPr>
            </w:pPr>
          </w:p>
        </w:tc>
        <w:tc>
          <w:tcPr>
            <w:tcW w:w="750" w:type="dxa"/>
            <w:tcBorders>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100</w:t>
            </w:r>
          </w:p>
        </w:tc>
        <w:tc>
          <w:tcPr>
            <w:tcW w:w="660" w:type="dxa"/>
            <w:tcBorders>
              <w:bottom w:val="single" w:color="auto" w:sz="8" w:space="0"/>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bottom w:val="single" w:color="auto" w:sz="8"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bl>
    <w:p>
      <w:pPr>
        <w:tabs>
          <w:tab w:val="left" w:pos="5040"/>
        </w:tabs>
        <w:rPr>
          <w:rFonts w:hint="eastAsia" w:ascii="宋体" w:hAnsi="宋体"/>
          <w:sz w:val="18"/>
          <w:szCs w:val="18"/>
        </w:rPr>
      </w:pPr>
      <w:r>
        <w:rPr>
          <w:rFonts w:hint="eastAsia" w:ascii="宋体" w:hAnsi="宋体"/>
          <w:sz w:val="18"/>
          <w:szCs w:val="18"/>
        </w:rPr>
        <w:t xml:space="preserve">        </w:t>
      </w:r>
    </w:p>
    <w:p>
      <w:pPr>
        <w:jc w:val="center"/>
        <w:rPr>
          <w:rFonts w:hint="eastAsia" w:ascii="宋体" w:hAnsi="宋体"/>
          <w:b/>
          <w:bCs/>
          <w:szCs w:val="21"/>
        </w:rPr>
      </w:pPr>
      <w:r>
        <w:rPr>
          <w:rFonts w:ascii="宋体" w:hAnsi="宋体"/>
          <w:b/>
          <w:bCs/>
          <w:szCs w:val="21"/>
        </w:rPr>
        <w:br w:type="page"/>
      </w:r>
      <w:r>
        <w:rPr>
          <w:rFonts w:hint="eastAsia" w:ascii="宋体" w:hAnsi="宋体"/>
          <w:b/>
          <w:bCs/>
          <w:szCs w:val="21"/>
        </w:rPr>
        <w:t>表</w:t>
      </w:r>
      <w:r>
        <w:rPr>
          <w:rFonts w:hint="eastAsia" w:ascii="宋体" w:hAnsi="宋体"/>
          <w:b/>
          <w:bCs/>
          <w:szCs w:val="21"/>
          <w:lang w:val="en-US" w:eastAsia="zh-CN"/>
        </w:rPr>
        <w:t>B.</w:t>
      </w:r>
      <w:r>
        <w:rPr>
          <w:rFonts w:hint="eastAsia" w:ascii="宋体" w:hAnsi="宋体"/>
          <w:b/>
          <w:bCs/>
          <w:szCs w:val="21"/>
        </w:rPr>
        <w:t xml:space="preserve"> 14  施工用电检查评分表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31"/>
        <w:gridCol w:w="611"/>
        <w:gridCol w:w="972"/>
        <w:gridCol w:w="5477"/>
        <w:gridCol w:w="652"/>
        <w:gridCol w:w="709"/>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71" w:hRule="atLeast"/>
          <w:jc w:val="center"/>
        </w:trPr>
        <w:tc>
          <w:tcPr>
            <w:tcW w:w="631" w:type="dxa"/>
            <w:noWrap w:val="0"/>
            <w:vAlign w:val="center"/>
          </w:tcPr>
          <w:p>
            <w:pPr>
              <w:spacing w:line="180" w:lineRule="exact"/>
              <w:jc w:val="center"/>
              <w:rPr>
                <w:rFonts w:hint="eastAsia"/>
                <w:sz w:val="18"/>
                <w:szCs w:val="18"/>
              </w:rPr>
            </w:pPr>
            <w:r>
              <w:rPr>
                <w:rFonts w:hint="eastAsia"/>
                <w:sz w:val="18"/>
                <w:szCs w:val="18"/>
              </w:rPr>
              <w:t>序号</w:t>
            </w:r>
          </w:p>
        </w:tc>
        <w:tc>
          <w:tcPr>
            <w:tcW w:w="1583" w:type="dxa"/>
            <w:gridSpan w:val="2"/>
            <w:noWrap w:val="0"/>
            <w:vAlign w:val="center"/>
          </w:tcPr>
          <w:p>
            <w:pPr>
              <w:spacing w:line="180" w:lineRule="exact"/>
              <w:jc w:val="center"/>
              <w:rPr>
                <w:rFonts w:hint="eastAsia"/>
                <w:sz w:val="18"/>
                <w:szCs w:val="18"/>
              </w:rPr>
            </w:pPr>
            <w:r>
              <w:rPr>
                <w:rFonts w:hint="eastAsia"/>
                <w:sz w:val="18"/>
                <w:szCs w:val="18"/>
              </w:rPr>
              <w:t>检查项目</w:t>
            </w:r>
          </w:p>
        </w:tc>
        <w:tc>
          <w:tcPr>
            <w:tcW w:w="5477" w:type="dxa"/>
            <w:noWrap w:val="0"/>
            <w:vAlign w:val="center"/>
          </w:tcPr>
          <w:p>
            <w:pPr>
              <w:spacing w:line="180" w:lineRule="exact"/>
              <w:jc w:val="center"/>
              <w:rPr>
                <w:rFonts w:hint="eastAsia"/>
                <w:sz w:val="18"/>
                <w:szCs w:val="18"/>
              </w:rPr>
            </w:pPr>
            <w:r>
              <w:rPr>
                <w:rFonts w:hint="eastAsia"/>
                <w:sz w:val="18"/>
                <w:szCs w:val="18"/>
              </w:rPr>
              <w:t>扣  分  标  准</w:t>
            </w:r>
          </w:p>
        </w:tc>
        <w:tc>
          <w:tcPr>
            <w:tcW w:w="652" w:type="dxa"/>
            <w:noWrap w:val="0"/>
            <w:vAlign w:val="center"/>
          </w:tcPr>
          <w:p>
            <w:pPr>
              <w:spacing w:line="180" w:lineRule="exact"/>
              <w:jc w:val="center"/>
              <w:rPr>
                <w:rFonts w:hint="eastAsia"/>
                <w:sz w:val="18"/>
                <w:szCs w:val="18"/>
              </w:rPr>
            </w:pPr>
            <w:r>
              <w:rPr>
                <w:rFonts w:hint="eastAsia"/>
                <w:sz w:val="18"/>
                <w:szCs w:val="18"/>
              </w:rPr>
              <w:t>应得分数</w:t>
            </w:r>
          </w:p>
        </w:tc>
        <w:tc>
          <w:tcPr>
            <w:tcW w:w="709" w:type="dxa"/>
            <w:noWrap w:val="0"/>
            <w:vAlign w:val="center"/>
          </w:tcPr>
          <w:p>
            <w:pPr>
              <w:spacing w:line="180" w:lineRule="exact"/>
              <w:jc w:val="center"/>
              <w:rPr>
                <w:rFonts w:hint="eastAsia"/>
                <w:sz w:val="18"/>
                <w:szCs w:val="18"/>
              </w:rPr>
            </w:pPr>
            <w:r>
              <w:rPr>
                <w:rFonts w:hint="eastAsia"/>
                <w:sz w:val="18"/>
                <w:szCs w:val="18"/>
              </w:rPr>
              <w:t>扣减分数</w:t>
            </w:r>
          </w:p>
        </w:tc>
        <w:tc>
          <w:tcPr>
            <w:tcW w:w="640" w:type="dxa"/>
            <w:noWrap w:val="0"/>
            <w:vAlign w:val="center"/>
          </w:tcPr>
          <w:p>
            <w:pPr>
              <w:spacing w:line="180" w:lineRule="exact"/>
              <w:jc w:val="center"/>
              <w:rPr>
                <w:rFonts w:hint="eastAsia"/>
                <w:sz w:val="18"/>
                <w:szCs w:val="18"/>
              </w:rPr>
            </w:pPr>
            <w:r>
              <w:rPr>
                <w:rFonts w:hint="eastAsia"/>
                <w:sz w:val="18"/>
                <w:szCs w:val="18"/>
              </w:rPr>
              <w:t>实得</w:t>
            </w:r>
          </w:p>
          <w:p>
            <w:pPr>
              <w:spacing w:line="180" w:lineRule="exact"/>
              <w:jc w:val="center"/>
              <w:rPr>
                <w:rFonts w:hint="eastAsia"/>
                <w:sz w:val="18"/>
                <w:szCs w:val="18"/>
              </w:rPr>
            </w:pPr>
            <w:r>
              <w:rPr>
                <w:rFonts w:hint="eastAsia"/>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85"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w:t>
            </w:r>
          </w:p>
        </w:tc>
        <w:tc>
          <w:tcPr>
            <w:tcW w:w="611" w:type="dxa"/>
            <w:vMerge w:val="restart"/>
            <w:noWrap w:val="0"/>
            <w:vAlign w:val="center"/>
          </w:tcPr>
          <w:p>
            <w:pPr>
              <w:spacing w:line="180" w:lineRule="exact"/>
              <w:jc w:val="center"/>
              <w:rPr>
                <w:rFonts w:hint="eastAsia" w:ascii="宋体" w:hAnsi="宋体"/>
                <w:sz w:val="18"/>
                <w:szCs w:val="18"/>
              </w:rPr>
            </w:pPr>
            <w:r>
              <w:rPr>
                <w:rFonts w:hint="eastAsia" w:ascii="宋体" w:hAnsi="宋体"/>
                <w:sz w:val="18"/>
                <w:szCs w:val="18"/>
              </w:rPr>
              <w:t>保</w:t>
            </w:r>
          </w:p>
          <w:p>
            <w:pPr>
              <w:spacing w:line="180" w:lineRule="exact"/>
              <w:jc w:val="center"/>
              <w:rPr>
                <w:rFonts w:hint="eastAsia" w:ascii="宋体" w:hAnsi="宋体"/>
                <w:sz w:val="18"/>
                <w:szCs w:val="18"/>
              </w:rPr>
            </w:pPr>
            <w:r>
              <w:rPr>
                <w:rFonts w:hint="eastAsia" w:ascii="宋体" w:hAnsi="宋体"/>
                <w:sz w:val="18"/>
                <w:szCs w:val="18"/>
              </w:rPr>
              <w:t>证</w:t>
            </w:r>
          </w:p>
          <w:p>
            <w:pPr>
              <w:spacing w:line="180" w:lineRule="exact"/>
              <w:jc w:val="center"/>
              <w:rPr>
                <w:rFonts w:hint="eastAsia" w:ascii="宋体" w:hAnsi="宋体"/>
                <w:sz w:val="18"/>
                <w:szCs w:val="18"/>
              </w:rPr>
            </w:pPr>
            <w:r>
              <w:rPr>
                <w:rFonts w:hint="eastAsia" w:ascii="宋体" w:hAnsi="宋体"/>
                <w:sz w:val="18"/>
                <w:szCs w:val="18"/>
              </w:rPr>
              <w:t>项</w:t>
            </w:r>
          </w:p>
          <w:p>
            <w:pPr>
              <w:spacing w:line="180" w:lineRule="exact"/>
              <w:jc w:val="center"/>
              <w:rPr>
                <w:rFonts w:hint="eastAsia" w:ascii="宋体" w:hAnsi="宋体"/>
                <w:sz w:val="18"/>
                <w:szCs w:val="18"/>
              </w:rPr>
            </w:pPr>
            <w:r>
              <w:rPr>
                <w:rFonts w:hint="eastAsia" w:ascii="宋体" w:hAnsi="宋体"/>
                <w:sz w:val="18"/>
                <w:szCs w:val="18"/>
              </w:rPr>
              <w:t>目</w:t>
            </w:r>
          </w:p>
        </w:tc>
        <w:tc>
          <w:tcPr>
            <w:tcW w:w="972" w:type="dxa"/>
            <w:noWrap w:val="0"/>
            <w:vAlign w:val="center"/>
          </w:tcPr>
          <w:p>
            <w:pPr>
              <w:spacing w:line="180" w:lineRule="exact"/>
              <w:jc w:val="center"/>
              <w:rPr>
                <w:rFonts w:hint="eastAsia"/>
                <w:sz w:val="18"/>
                <w:szCs w:val="18"/>
              </w:rPr>
            </w:pPr>
            <w:r>
              <w:rPr>
                <w:rFonts w:hint="eastAsia"/>
                <w:sz w:val="18"/>
                <w:szCs w:val="18"/>
              </w:rPr>
              <w:t>外电</w:t>
            </w:r>
          </w:p>
          <w:p>
            <w:pPr>
              <w:spacing w:line="180" w:lineRule="exact"/>
              <w:jc w:val="center"/>
              <w:rPr>
                <w:rFonts w:hint="eastAsia"/>
                <w:sz w:val="18"/>
                <w:szCs w:val="18"/>
              </w:rPr>
            </w:pPr>
            <w:r>
              <w:rPr>
                <w:rFonts w:hint="eastAsia"/>
                <w:sz w:val="18"/>
                <w:szCs w:val="18"/>
              </w:rPr>
              <w:t>防护</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外电线路与在建工程及脚手架、起重机械、场内机动车道之间安全距离不符合规范要求且未采取防护措施，扣10分</w:t>
            </w:r>
          </w:p>
          <w:p>
            <w:pPr>
              <w:spacing w:line="180" w:lineRule="exact"/>
              <w:rPr>
                <w:rFonts w:hint="eastAsia" w:ascii="宋体" w:hAnsi="宋体"/>
                <w:sz w:val="18"/>
                <w:szCs w:val="18"/>
              </w:rPr>
            </w:pPr>
            <w:r>
              <w:rPr>
                <w:rFonts w:hint="eastAsia" w:ascii="宋体" w:hAnsi="宋体"/>
                <w:sz w:val="18"/>
                <w:szCs w:val="18"/>
              </w:rPr>
              <w:t>防护设施未设置明显警示标牌，扣5分</w:t>
            </w:r>
          </w:p>
          <w:p>
            <w:pPr>
              <w:spacing w:line="180" w:lineRule="exact"/>
              <w:rPr>
                <w:rFonts w:hint="eastAsia" w:ascii="宋体" w:hAnsi="宋体"/>
                <w:sz w:val="18"/>
                <w:szCs w:val="18"/>
              </w:rPr>
            </w:pPr>
            <w:r>
              <w:rPr>
                <w:rFonts w:hint="eastAsia" w:ascii="宋体" w:hAnsi="宋体"/>
                <w:sz w:val="18"/>
                <w:szCs w:val="18"/>
              </w:rPr>
              <w:t>防护设施与外电线路的安全距离及搭设方式不符合规范要求，扣5～10分</w:t>
            </w:r>
          </w:p>
          <w:p>
            <w:pPr>
              <w:spacing w:line="180" w:lineRule="exact"/>
              <w:rPr>
                <w:rFonts w:hint="eastAsia" w:ascii="宋体" w:hAnsi="宋体"/>
                <w:sz w:val="18"/>
                <w:szCs w:val="18"/>
              </w:rPr>
            </w:pPr>
            <w:r>
              <w:rPr>
                <w:rFonts w:hint="eastAsia" w:ascii="宋体" w:hAnsi="宋体"/>
                <w:sz w:val="18"/>
                <w:szCs w:val="18"/>
              </w:rPr>
              <w:t>在外电架空线路正下方施工、建造临时设施或堆放材料物品，扣10分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2660"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2</w:t>
            </w:r>
          </w:p>
        </w:tc>
        <w:tc>
          <w:tcPr>
            <w:tcW w:w="611" w:type="dxa"/>
            <w:vMerge w:val="continue"/>
            <w:noWrap w:val="0"/>
            <w:vAlign w:val="center"/>
          </w:tcPr>
          <w:p>
            <w:pPr>
              <w:spacing w:line="180" w:lineRule="exact"/>
              <w:jc w:val="center"/>
              <w:rPr>
                <w:rFonts w:hint="eastAsia" w:ascii="宋体" w:hAnsi="宋体"/>
                <w:sz w:val="18"/>
                <w:szCs w:val="18"/>
              </w:rPr>
            </w:pPr>
          </w:p>
        </w:tc>
        <w:tc>
          <w:tcPr>
            <w:tcW w:w="972" w:type="dxa"/>
            <w:noWrap w:val="0"/>
            <w:vAlign w:val="center"/>
          </w:tcPr>
          <w:p>
            <w:pPr>
              <w:spacing w:line="180" w:lineRule="exact"/>
              <w:jc w:val="center"/>
              <w:rPr>
                <w:rFonts w:hint="eastAsia"/>
                <w:sz w:val="18"/>
                <w:szCs w:val="18"/>
              </w:rPr>
            </w:pPr>
            <w:r>
              <w:rPr>
                <w:rFonts w:hint="eastAsia"/>
                <w:sz w:val="18"/>
                <w:szCs w:val="18"/>
              </w:rPr>
              <w:t>接地与接零保护系统</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施工现场专用电源中性点直接接地的低压配电系统未采用TN-S接零保护系统，扣20分</w:t>
            </w:r>
          </w:p>
          <w:p>
            <w:pPr>
              <w:spacing w:line="180" w:lineRule="exact"/>
              <w:ind w:left="360" w:hanging="360" w:hangingChars="200"/>
              <w:rPr>
                <w:rFonts w:hint="eastAsia" w:ascii="宋体" w:hAnsi="宋体"/>
                <w:sz w:val="18"/>
                <w:szCs w:val="18"/>
              </w:rPr>
            </w:pPr>
            <w:r>
              <w:rPr>
                <w:rFonts w:hint="eastAsia" w:ascii="宋体" w:hAnsi="宋体"/>
                <w:sz w:val="18"/>
                <w:szCs w:val="18"/>
              </w:rPr>
              <w:t>配电系统未采用同一保护系统，扣20分</w:t>
            </w:r>
          </w:p>
          <w:p>
            <w:pPr>
              <w:spacing w:line="180" w:lineRule="exact"/>
              <w:rPr>
                <w:rFonts w:hint="eastAsia" w:ascii="宋体" w:hAnsi="宋体"/>
                <w:sz w:val="18"/>
                <w:szCs w:val="18"/>
              </w:rPr>
            </w:pPr>
            <w:r>
              <w:rPr>
                <w:rFonts w:hint="eastAsia" w:ascii="宋体" w:hAnsi="宋体"/>
                <w:sz w:val="18"/>
                <w:szCs w:val="18"/>
              </w:rPr>
              <w:t>保护零线引出位置不符合规范要求，扣5～10分</w:t>
            </w:r>
          </w:p>
          <w:p>
            <w:pPr>
              <w:spacing w:line="180" w:lineRule="exact"/>
              <w:rPr>
                <w:rFonts w:hint="eastAsia" w:ascii="宋体" w:hAnsi="宋体"/>
                <w:sz w:val="18"/>
                <w:szCs w:val="18"/>
              </w:rPr>
            </w:pPr>
            <w:r>
              <w:rPr>
                <w:rFonts w:hint="eastAsia" w:ascii="宋体" w:hAnsi="宋体"/>
                <w:sz w:val="18"/>
                <w:szCs w:val="18"/>
              </w:rPr>
              <w:t>电气设备未接保护零线，每处扣2分</w:t>
            </w:r>
          </w:p>
          <w:p>
            <w:pPr>
              <w:spacing w:line="180" w:lineRule="exact"/>
              <w:rPr>
                <w:rFonts w:hint="eastAsia" w:ascii="宋体" w:hAnsi="宋体"/>
                <w:sz w:val="18"/>
                <w:szCs w:val="18"/>
              </w:rPr>
            </w:pPr>
            <w:r>
              <w:rPr>
                <w:rFonts w:hint="eastAsia" w:ascii="宋体" w:hAnsi="宋体"/>
                <w:sz w:val="18"/>
                <w:szCs w:val="18"/>
              </w:rPr>
              <w:t>保护零线装设开关、熔断器或与通过工作电流，扣20分</w:t>
            </w:r>
          </w:p>
          <w:p>
            <w:pPr>
              <w:spacing w:line="180" w:lineRule="exact"/>
              <w:rPr>
                <w:rFonts w:hint="eastAsia" w:ascii="宋体" w:hAnsi="宋体"/>
                <w:sz w:val="18"/>
                <w:szCs w:val="18"/>
              </w:rPr>
            </w:pPr>
            <w:r>
              <w:rPr>
                <w:rFonts w:hint="eastAsia" w:ascii="宋体" w:hAnsi="宋体"/>
                <w:sz w:val="18"/>
                <w:szCs w:val="18"/>
              </w:rPr>
              <w:t>保护零线材质、规格及颜色标记不符合规范要求，每处扣2分</w:t>
            </w:r>
          </w:p>
          <w:p>
            <w:pPr>
              <w:spacing w:line="180" w:lineRule="exact"/>
              <w:jc w:val="left"/>
              <w:rPr>
                <w:rFonts w:hint="eastAsia" w:ascii="宋体" w:hAnsi="宋体"/>
                <w:sz w:val="18"/>
                <w:szCs w:val="18"/>
              </w:rPr>
            </w:pPr>
            <w:r>
              <w:rPr>
                <w:rFonts w:hint="eastAsia" w:ascii="宋体" w:hAnsi="宋体"/>
                <w:sz w:val="18"/>
                <w:szCs w:val="18"/>
              </w:rPr>
              <w:t>工作接地与重复接地的设置，安装及接地装置的材料不符合规范要求，扣10～20分</w:t>
            </w:r>
          </w:p>
          <w:p>
            <w:pPr>
              <w:spacing w:line="180" w:lineRule="exact"/>
              <w:jc w:val="left"/>
              <w:rPr>
                <w:rFonts w:hint="eastAsia" w:ascii="宋体" w:hAnsi="宋体"/>
                <w:sz w:val="18"/>
                <w:szCs w:val="18"/>
              </w:rPr>
            </w:pPr>
            <w:r>
              <w:rPr>
                <w:rFonts w:hint="eastAsia" w:ascii="宋体" w:hAnsi="宋体"/>
                <w:sz w:val="18"/>
                <w:szCs w:val="18"/>
              </w:rPr>
              <w:t>工作接地电阻大于4Ω，重复接地电阻大于10Ω，扣20分</w:t>
            </w:r>
          </w:p>
          <w:p>
            <w:pPr>
              <w:spacing w:line="180" w:lineRule="exact"/>
              <w:jc w:val="left"/>
              <w:rPr>
                <w:rFonts w:hint="eastAsia" w:ascii="宋体" w:hAnsi="宋体"/>
                <w:sz w:val="18"/>
                <w:szCs w:val="18"/>
              </w:rPr>
            </w:pPr>
            <w:r>
              <w:rPr>
                <w:rFonts w:hint="eastAsia" w:ascii="宋体" w:hAnsi="宋体"/>
                <w:sz w:val="18"/>
                <w:szCs w:val="18"/>
              </w:rPr>
              <w:t>施工现场起重机、物料提升机、施工升降机、脚手架防雷措施不符合规范要求，扣5～10分</w:t>
            </w:r>
          </w:p>
          <w:p>
            <w:pPr>
              <w:spacing w:line="180" w:lineRule="exact"/>
              <w:rPr>
                <w:rFonts w:hint="eastAsia" w:ascii="宋体" w:hAnsi="宋体"/>
                <w:sz w:val="18"/>
                <w:szCs w:val="18"/>
              </w:rPr>
            </w:pPr>
            <w:r>
              <w:rPr>
                <w:rFonts w:hint="eastAsia" w:ascii="宋体" w:hAnsi="宋体"/>
                <w:sz w:val="18"/>
                <w:szCs w:val="18"/>
              </w:rPr>
              <w:t>做防雷接地机械设备上的电气设备，保护零线未作重复接地，扣10分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20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775"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3</w:t>
            </w:r>
          </w:p>
        </w:tc>
        <w:tc>
          <w:tcPr>
            <w:tcW w:w="611" w:type="dxa"/>
            <w:vMerge w:val="continue"/>
            <w:noWrap w:val="0"/>
            <w:vAlign w:val="center"/>
          </w:tcPr>
          <w:p>
            <w:pPr>
              <w:spacing w:line="180" w:lineRule="exact"/>
              <w:jc w:val="center"/>
              <w:rPr>
                <w:rFonts w:hint="eastAsia" w:ascii="宋体" w:hAnsi="宋体"/>
                <w:sz w:val="18"/>
                <w:szCs w:val="18"/>
              </w:rPr>
            </w:pPr>
          </w:p>
        </w:tc>
        <w:tc>
          <w:tcPr>
            <w:tcW w:w="972" w:type="dxa"/>
            <w:noWrap w:val="0"/>
            <w:vAlign w:val="center"/>
          </w:tcPr>
          <w:p>
            <w:pPr>
              <w:spacing w:line="180" w:lineRule="exact"/>
              <w:jc w:val="center"/>
              <w:rPr>
                <w:rFonts w:hint="eastAsia"/>
                <w:sz w:val="18"/>
                <w:szCs w:val="18"/>
              </w:rPr>
            </w:pPr>
            <w:r>
              <w:rPr>
                <w:rFonts w:hint="eastAsia"/>
                <w:sz w:val="18"/>
                <w:szCs w:val="18"/>
              </w:rPr>
              <w:t>配电</w:t>
            </w:r>
          </w:p>
          <w:p>
            <w:pPr>
              <w:spacing w:line="180" w:lineRule="exact"/>
              <w:jc w:val="center"/>
              <w:rPr>
                <w:rFonts w:hint="eastAsia"/>
                <w:sz w:val="18"/>
                <w:szCs w:val="18"/>
              </w:rPr>
            </w:pPr>
            <w:r>
              <w:rPr>
                <w:rFonts w:hint="eastAsia"/>
                <w:sz w:val="18"/>
                <w:szCs w:val="18"/>
              </w:rPr>
              <w:t>线路</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线路及接头不能保证机械强度和绝缘强度，扣5～10分</w:t>
            </w:r>
          </w:p>
          <w:p>
            <w:pPr>
              <w:spacing w:line="180" w:lineRule="exact"/>
              <w:rPr>
                <w:rFonts w:hint="eastAsia" w:ascii="宋体" w:hAnsi="宋体"/>
                <w:sz w:val="18"/>
                <w:szCs w:val="18"/>
              </w:rPr>
            </w:pPr>
            <w:r>
              <w:rPr>
                <w:rFonts w:hint="eastAsia" w:ascii="宋体" w:hAnsi="宋体"/>
                <w:sz w:val="18"/>
                <w:szCs w:val="18"/>
              </w:rPr>
              <w:t>线路未设短路、过载保护，扣5～10分</w:t>
            </w:r>
          </w:p>
          <w:p>
            <w:pPr>
              <w:spacing w:line="180" w:lineRule="exact"/>
              <w:rPr>
                <w:rFonts w:hint="eastAsia" w:ascii="宋体" w:hAnsi="宋体"/>
                <w:sz w:val="18"/>
                <w:szCs w:val="18"/>
              </w:rPr>
            </w:pPr>
            <w:r>
              <w:rPr>
                <w:rFonts w:hint="eastAsia" w:ascii="宋体" w:hAnsi="宋体"/>
                <w:sz w:val="18"/>
                <w:szCs w:val="18"/>
              </w:rPr>
              <w:t>线路截面不能满足负荷电流，每处扣2分</w:t>
            </w:r>
          </w:p>
          <w:p>
            <w:pPr>
              <w:spacing w:line="180" w:lineRule="exact"/>
              <w:rPr>
                <w:rFonts w:hint="eastAsia" w:ascii="宋体" w:hAnsi="宋体"/>
                <w:sz w:val="18"/>
                <w:szCs w:val="18"/>
              </w:rPr>
            </w:pPr>
            <w:r>
              <w:rPr>
                <w:rFonts w:hint="eastAsia" w:ascii="宋体" w:hAnsi="宋体"/>
                <w:sz w:val="18"/>
                <w:szCs w:val="18"/>
              </w:rPr>
              <w:t>线路的设施、材料及相序排列、档距、与邻近线路或固定物的距离不符合规范要求，扣5～10分</w:t>
            </w:r>
          </w:p>
          <w:p>
            <w:pPr>
              <w:spacing w:line="180" w:lineRule="exact"/>
              <w:rPr>
                <w:rFonts w:hint="eastAsia" w:ascii="宋体" w:hAnsi="宋体"/>
                <w:sz w:val="18"/>
                <w:szCs w:val="18"/>
              </w:rPr>
            </w:pPr>
            <w:r>
              <w:rPr>
                <w:rFonts w:hint="eastAsia" w:ascii="宋体" w:hAnsi="宋体"/>
                <w:sz w:val="18"/>
                <w:szCs w:val="18"/>
              </w:rPr>
              <w:t>电缆沿地面明设，沿脚手架、树木等敷设或敷设不符合规范要求，扣5～10分</w:t>
            </w:r>
          </w:p>
          <w:p>
            <w:pPr>
              <w:spacing w:line="180" w:lineRule="exact"/>
              <w:rPr>
                <w:rFonts w:hint="eastAsia" w:ascii="宋体" w:hAnsi="宋体"/>
                <w:sz w:val="18"/>
                <w:szCs w:val="18"/>
              </w:rPr>
            </w:pPr>
            <w:r>
              <w:rPr>
                <w:rFonts w:hint="eastAsia" w:ascii="宋体" w:hAnsi="宋体"/>
                <w:sz w:val="18"/>
                <w:szCs w:val="18"/>
              </w:rPr>
              <w:t>线路的敷设的电缆不符合规范要求，扣5～10分</w:t>
            </w:r>
          </w:p>
          <w:p>
            <w:pPr>
              <w:spacing w:line="180" w:lineRule="exact"/>
              <w:rPr>
                <w:rFonts w:hint="eastAsia" w:ascii="宋体" w:hAnsi="宋体"/>
                <w:sz w:val="18"/>
                <w:szCs w:val="18"/>
              </w:rPr>
            </w:pPr>
            <w:r>
              <w:rPr>
                <w:rFonts w:hint="eastAsia" w:ascii="宋体" w:hAnsi="宋体"/>
                <w:sz w:val="18"/>
                <w:szCs w:val="18"/>
              </w:rPr>
              <w:t>室内明敷主干线距地面高度小于2.5m，每处扣2分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2096" w:hRule="atLeast"/>
          <w:jc w:val="center"/>
        </w:trPr>
        <w:tc>
          <w:tcPr>
            <w:tcW w:w="631" w:type="dxa"/>
            <w:tcBorders>
              <w:bottom w:val="single" w:color="auto" w:sz="4" w:space="0"/>
            </w:tcBorders>
            <w:noWrap w:val="0"/>
            <w:vAlign w:val="center"/>
          </w:tcPr>
          <w:p>
            <w:pPr>
              <w:spacing w:line="180" w:lineRule="exact"/>
              <w:jc w:val="center"/>
              <w:rPr>
                <w:rFonts w:hint="eastAsia" w:ascii="宋体" w:hAnsi="宋体"/>
                <w:sz w:val="18"/>
                <w:szCs w:val="18"/>
              </w:rPr>
            </w:pPr>
            <w:r>
              <w:rPr>
                <w:rFonts w:hint="eastAsia" w:ascii="宋体" w:hAnsi="宋体"/>
                <w:sz w:val="18"/>
                <w:szCs w:val="18"/>
              </w:rPr>
              <w:t>4</w:t>
            </w:r>
          </w:p>
        </w:tc>
        <w:tc>
          <w:tcPr>
            <w:tcW w:w="611" w:type="dxa"/>
            <w:vMerge w:val="continue"/>
            <w:tcBorders>
              <w:bottom w:val="single" w:color="auto" w:sz="4" w:space="0"/>
            </w:tcBorders>
            <w:noWrap w:val="0"/>
            <w:vAlign w:val="center"/>
          </w:tcPr>
          <w:p>
            <w:pPr>
              <w:spacing w:line="180" w:lineRule="exact"/>
              <w:jc w:val="center"/>
              <w:rPr>
                <w:rFonts w:hint="eastAsia" w:ascii="宋体" w:hAnsi="宋体"/>
                <w:sz w:val="18"/>
                <w:szCs w:val="18"/>
              </w:rPr>
            </w:pPr>
          </w:p>
        </w:tc>
        <w:tc>
          <w:tcPr>
            <w:tcW w:w="972" w:type="dxa"/>
            <w:tcBorders>
              <w:bottom w:val="single" w:color="auto" w:sz="4" w:space="0"/>
            </w:tcBorders>
            <w:noWrap w:val="0"/>
            <w:vAlign w:val="center"/>
          </w:tcPr>
          <w:p>
            <w:pPr>
              <w:spacing w:line="180" w:lineRule="exact"/>
              <w:jc w:val="center"/>
              <w:rPr>
                <w:rFonts w:hint="eastAsia"/>
                <w:sz w:val="18"/>
                <w:szCs w:val="18"/>
              </w:rPr>
            </w:pPr>
            <w:r>
              <w:rPr>
                <w:rFonts w:hint="eastAsia"/>
                <w:sz w:val="18"/>
                <w:szCs w:val="18"/>
              </w:rPr>
              <w:t>配电箱与</w:t>
            </w:r>
          </w:p>
          <w:p>
            <w:pPr>
              <w:spacing w:line="180" w:lineRule="exact"/>
              <w:jc w:val="center"/>
              <w:rPr>
                <w:rFonts w:hint="eastAsia"/>
                <w:sz w:val="18"/>
                <w:szCs w:val="18"/>
              </w:rPr>
            </w:pPr>
            <w:r>
              <w:rPr>
                <w:rFonts w:hint="eastAsia"/>
                <w:sz w:val="18"/>
                <w:szCs w:val="18"/>
              </w:rPr>
              <w:t>开关箱</w:t>
            </w:r>
          </w:p>
        </w:tc>
        <w:tc>
          <w:tcPr>
            <w:tcW w:w="5477" w:type="dxa"/>
            <w:tcBorders>
              <w:bottom w:val="single" w:color="auto" w:sz="4" w:space="0"/>
            </w:tcBorders>
            <w:noWrap w:val="0"/>
            <w:vAlign w:val="center"/>
          </w:tcPr>
          <w:p>
            <w:pPr>
              <w:spacing w:line="180" w:lineRule="exact"/>
              <w:rPr>
                <w:rFonts w:hint="eastAsia" w:ascii="宋体" w:hAnsi="宋体"/>
                <w:sz w:val="18"/>
                <w:szCs w:val="18"/>
              </w:rPr>
            </w:pPr>
            <w:r>
              <w:rPr>
                <w:rFonts w:hint="eastAsia" w:ascii="宋体" w:hAnsi="宋体"/>
                <w:sz w:val="18"/>
                <w:szCs w:val="18"/>
              </w:rPr>
              <w:t>配电系统未采用三级配电、二级漏电保护系统，扣10～20分</w:t>
            </w:r>
          </w:p>
          <w:p>
            <w:pPr>
              <w:spacing w:line="180" w:lineRule="exact"/>
              <w:rPr>
                <w:rFonts w:hint="eastAsia" w:ascii="宋体" w:hAnsi="宋体"/>
                <w:sz w:val="18"/>
                <w:szCs w:val="18"/>
              </w:rPr>
            </w:pPr>
            <w:r>
              <w:rPr>
                <w:rFonts w:hint="eastAsia" w:ascii="宋体" w:hAnsi="宋体"/>
                <w:sz w:val="18"/>
                <w:szCs w:val="18"/>
              </w:rPr>
              <w:t>用电设备未有各自专用的开关箱，每处扣2分</w:t>
            </w:r>
          </w:p>
          <w:p>
            <w:pPr>
              <w:spacing w:line="180" w:lineRule="exact"/>
              <w:rPr>
                <w:rFonts w:hint="eastAsia" w:ascii="宋体" w:hAnsi="宋体"/>
                <w:sz w:val="18"/>
                <w:szCs w:val="18"/>
              </w:rPr>
            </w:pPr>
            <w:r>
              <w:rPr>
                <w:rFonts w:hint="eastAsia" w:ascii="宋体" w:hAnsi="宋体"/>
                <w:sz w:val="18"/>
                <w:szCs w:val="18"/>
              </w:rPr>
              <w:t>箱体结构设计、箱内电器设置不符合规范要求，扣10～20</w:t>
            </w:r>
          </w:p>
          <w:p>
            <w:pPr>
              <w:spacing w:line="180" w:lineRule="exact"/>
              <w:rPr>
                <w:rFonts w:hint="eastAsia" w:ascii="宋体" w:hAnsi="宋体"/>
                <w:sz w:val="18"/>
                <w:szCs w:val="18"/>
              </w:rPr>
            </w:pPr>
            <w:r>
              <w:rPr>
                <w:rFonts w:hint="eastAsia" w:ascii="宋体" w:hAnsi="宋体"/>
                <w:sz w:val="18"/>
                <w:szCs w:val="18"/>
              </w:rPr>
              <w:t>配电箱零线端子板的设置、连接不符合规范要求，扣5～10分</w:t>
            </w:r>
          </w:p>
          <w:p>
            <w:pPr>
              <w:spacing w:line="180" w:lineRule="exact"/>
              <w:rPr>
                <w:rFonts w:hint="eastAsia" w:ascii="宋体" w:hAnsi="宋体"/>
                <w:sz w:val="18"/>
                <w:szCs w:val="18"/>
              </w:rPr>
            </w:pPr>
            <w:r>
              <w:rPr>
                <w:rFonts w:hint="eastAsia" w:ascii="宋体" w:hAnsi="宋体"/>
                <w:sz w:val="18"/>
                <w:szCs w:val="18"/>
              </w:rPr>
              <w:t>漏电保护器参数不匹配或检测失灵，每处扣2分</w:t>
            </w:r>
          </w:p>
          <w:p>
            <w:pPr>
              <w:spacing w:line="180" w:lineRule="exact"/>
              <w:rPr>
                <w:rFonts w:hint="eastAsia" w:ascii="宋体" w:hAnsi="宋体"/>
                <w:sz w:val="18"/>
                <w:szCs w:val="18"/>
              </w:rPr>
            </w:pPr>
            <w:r>
              <w:rPr>
                <w:rFonts w:hint="eastAsia" w:ascii="宋体" w:hAnsi="宋体"/>
                <w:sz w:val="18"/>
                <w:szCs w:val="18"/>
              </w:rPr>
              <w:t>配电箱与开关箱电器损坏或进出线混乱，每处扣2分</w:t>
            </w:r>
          </w:p>
          <w:p>
            <w:pPr>
              <w:spacing w:line="180" w:lineRule="exact"/>
              <w:rPr>
                <w:rFonts w:hint="eastAsia" w:ascii="宋体" w:hAnsi="宋体"/>
                <w:sz w:val="18"/>
                <w:szCs w:val="18"/>
              </w:rPr>
            </w:pPr>
            <w:r>
              <w:rPr>
                <w:rFonts w:hint="eastAsia" w:ascii="宋体" w:hAnsi="宋体"/>
                <w:sz w:val="18"/>
                <w:szCs w:val="18"/>
              </w:rPr>
              <w:t>箱体未设置系统接线图和分路标记，每处扣2分</w:t>
            </w:r>
          </w:p>
          <w:p>
            <w:pPr>
              <w:spacing w:line="180" w:lineRule="exact"/>
              <w:rPr>
                <w:rFonts w:hint="eastAsia" w:ascii="宋体" w:hAnsi="宋体"/>
                <w:sz w:val="18"/>
                <w:szCs w:val="18"/>
              </w:rPr>
            </w:pPr>
            <w:r>
              <w:rPr>
                <w:rFonts w:hint="eastAsia" w:ascii="宋体" w:hAnsi="宋体"/>
                <w:sz w:val="18"/>
                <w:szCs w:val="18"/>
              </w:rPr>
              <w:t>箱体未设门、锁，未采取防雨措施，每处扣2分</w:t>
            </w:r>
          </w:p>
          <w:p>
            <w:pPr>
              <w:spacing w:line="180" w:lineRule="exact"/>
              <w:rPr>
                <w:rFonts w:hint="eastAsia" w:ascii="宋体" w:hAnsi="宋体"/>
                <w:sz w:val="18"/>
                <w:szCs w:val="18"/>
              </w:rPr>
            </w:pPr>
            <w:r>
              <w:rPr>
                <w:rFonts w:hint="eastAsia" w:ascii="宋体" w:hAnsi="宋体"/>
                <w:sz w:val="18"/>
                <w:szCs w:val="18"/>
              </w:rPr>
              <w:t>箱体安装位置、高度及周围通道不符合规范要求，每处扣2分</w:t>
            </w:r>
          </w:p>
          <w:p>
            <w:pPr>
              <w:spacing w:line="180" w:lineRule="exact"/>
              <w:rPr>
                <w:rFonts w:hint="eastAsia" w:ascii="宋体" w:hAnsi="宋体"/>
                <w:sz w:val="18"/>
                <w:szCs w:val="18"/>
              </w:rPr>
            </w:pPr>
            <w:r>
              <w:rPr>
                <w:rFonts w:hint="eastAsia" w:ascii="宋体" w:hAnsi="宋体"/>
                <w:sz w:val="18"/>
                <w:szCs w:val="18"/>
              </w:rPr>
              <w:t>分配电箱与开关箱、开关箱与用电设备的距离不符合规范要求，每处扣2分</w:t>
            </w:r>
          </w:p>
        </w:tc>
        <w:tc>
          <w:tcPr>
            <w:tcW w:w="652" w:type="dxa"/>
            <w:tcBorders>
              <w:bottom w:val="single" w:color="auto" w:sz="4" w:space="0"/>
            </w:tcBorders>
            <w:noWrap w:val="0"/>
            <w:vAlign w:val="center"/>
          </w:tcPr>
          <w:p>
            <w:pPr>
              <w:spacing w:line="180" w:lineRule="exact"/>
              <w:jc w:val="center"/>
              <w:rPr>
                <w:rFonts w:hint="eastAsia" w:ascii="宋体" w:hAnsi="宋体"/>
                <w:sz w:val="18"/>
                <w:szCs w:val="18"/>
              </w:rPr>
            </w:pPr>
            <w:r>
              <w:rPr>
                <w:rFonts w:hint="eastAsia" w:ascii="宋体" w:hAnsi="宋体"/>
                <w:sz w:val="18"/>
                <w:szCs w:val="18"/>
              </w:rPr>
              <w:t>20</w:t>
            </w:r>
          </w:p>
        </w:tc>
        <w:tc>
          <w:tcPr>
            <w:tcW w:w="709" w:type="dxa"/>
            <w:tcBorders>
              <w:bottom w:val="single" w:color="auto" w:sz="4" w:space="0"/>
            </w:tcBorders>
            <w:noWrap w:val="0"/>
            <w:vAlign w:val="center"/>
          </w:tcPr>
          <w:p>
            <w:pPr>
              <w:spacing w:line="180" w:lineRule="exact"/>
              <w:jc w:val="center"/>
              <w:rPr>
                <w:rFonts w:hint="eastAsia" w:ascii="宋体" w:hAnsi="宋体"/>
                <w:sz w:val="18"/>
                <w:szCs w:val="18"/>
              </w:rPr>
            </w:pPr>
          </w:p>
        </w:tc>
        <w:tc>
          <w:tcPr>
            <w:tcW w:w="640" w:type="dxa"/>
            <w:tcBorders>
              <w:bottom w:val="single" w:color="auto" w:sz="4" w:space="0"/>
            </w:tcBorders>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58" w:hRule="atLeast"/>
          <w:jc w:val="center"/>
        </w:trPr>
        <w:tc>
          <w:tcPr>
            <w:tcW w:w="631" w:type="dxa"/>
            <w:noWrap w:val="0"/>
            <w:vAlign w:val="top"/>
          </w:tcPr>
          <w:p>
            <w:pPr>
              <w:spacing w:line="180" w:lineRule="exact"/>
              <w:rPr>
                <w:rFonts w:hint="eastAsia" w:ascii="宋体" w:hAnsi="宋体"/>
                <w:sz w:val="18"/>
                <w:szCs w:val="18"/>
              </w:rPr>
            </w:pP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5477" w:type="dxa"/>
            <w:noWrap w:val="0"/>
            <w:vAlign w:val="center"/>
          </w:tcPr>
          <w:p>
            <w:pPr>
              <w:spacing w:line="180" w:lineRule="exact"/>
              <w:rPr>
                <w:rFonts w:hint="eastAsia" w:ascii="宋体" w:hAnsi="宋体"/>
                <w:sz w:val="18"/>
                <w:szCs w:val="18"/>
              </w:rPr>
            </w:pP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579"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5</w:t>
            </w:r>
          </w:p>
        </w:tc>
        <w:tc>
          <w:tcPr>
            <w:tcW w:w="611" w:type="dxa"/>
            <w:vMerge w:val="restart"/>
            <w:noWrap w:val="0"/>
            <w:vAlign w:val="center"/>
          </w:tcPr>
          <w:p>
            <w:pPr>
              <w:spacing w:line="180" w:lineRule="exact"/>
              <w:jc w:val="center"/>
              <w:rPr>
                <w:rFonts w:hint="eastAsia" w:ascii="宋体" w:hAnsi="宋体"/>
                <w:sz w:val="18"/>
                <w:szCs w:val="18"/>
              </w:rPr>
            </w:pPr>
            <w:r>
              <w:rPr>
                <w:rFonts w:hint="eastAsia" w:ascii="宋体" w:hAnsi="宋体"/>
                <w:sz w:val="18"/>
                <w:szCs w:val="18"/>
              </w:rPr>
              <w:t>一</w:t>
            </w:r>
          </w:p>
          <w:p>
            <w:pPr>
              <w:spacing w:line="180" w:lineRule="exact"/>
              <w:jc w:val="center"/>
              <w:rPr>
                <w:rFonts w:hint="eastAsia" w:ascii="宋体" w:hAnsi="宋体"/>
                <w:sz w:val="18"/>
                <w:szCs w:val="18"/>
              </w:rPr>
            </w:pPr>
            <w:r>
              <w:rPr>
                <w:rFonts w:hint="eastAsia" w:ascii="宋体" w:hAnsi="宋体"/>
                <w:sz w:val="18"/>
                <w:szCs w:val="18"/>
              </w:rPr>
              <w:t>般</w:t>
            </w:r>
          </w:p>
          <w:p>
            <w:pPr>
              <w:spacing w:line="180" w:lineRule="exact"/>
              <w:jc w:val="center"/>
              <w:rPr>
                <w:rFonts w:hint="eastAsia" w:ascii="宋体" w:hAnsi="宋体"/>
                <w:sz w:val="18"/>
                <w:szCs w:val="18"/>
              </w:rPr>
            </w:pPr>
            <w:r>
              <w:rPr>
                <w:rFonts w:hint="eastAsia" w:ascii="宋体" w:hAnsi="宋体"/>
                <w:sz w:val="18"/>
                <w:szCs w:val="18"/>
              </w:rPr>
              <w:t>项</w:t>
            </w:r>
          </w:p>
          <w:p>
            <w:pPr>
              <w:spacing w:line="180" w:lineRule="exact"/>
              <w:jc w:val="center"/>
              <w:rPr>
                <w:rFonts w:hint="eastAsia" w:ascii="宋体" w:hAnsi="宋体"/>
                <w:sz w:val="18"/>
                <w:szCs w:val="18"/>
              </w:rPr>
            </w:pPr>
            <w:r>
              <w:rPr>
                <w:rFonts w:hint="eastAsia" w:ascii="宋体" w:hAnsi="宋体"/>
                <w:sz w:val="18"/>
                <w:szCs w:val="18"/>
              </w:rPr>
              <w:t>目</w:t>
            </w:r>
          </w:p>
        </w:tc>
        <w:tc>
          <w:tcPr>
            <w:tcW w:w="972" w:type="dxa"/>
            <w:noWrap w:val="0"/>
            <w:vAlign w:val="center"/>
          </w:tcPr>
          <w:p>
            <w:pPr>
              <w:spacing w:line="180" w:lineRule="exact"/>
              <w:jc w:val="center"/>
              <w:rPr>
                <w:rFonts w:hint="eastAsia" w:ascii="宋体" w:hAnsi="宋体"/>
                <w:sz w:val="18"/>
                <w:szCs w:val="18"/>
              </w:rPr>
            </w:pPr>
            <w:r>
              <w:rPr>
                <w:rFonts w:hint="eastAsia" w:ascii="宋体" w:hAnsi="宋体"/>
                <w:kern w:val="0"/>
                <w:sz w:val="18"/>
                <w:szCs w:val="18"/>
              </w:rPr>
              <w:t>配电室与配电装置</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配电室建筑耐火等级未达到3级，扣15分</w:t>
            </w:r>
          </w:p>
          <w:p>
            <w:pPr>
              <w:spacing w:line="180" w:lineRule="exact"/>
              <w:rPr>
                <w:rFonts w:hint="eastAsia" w:ascii="宋体" w:hAnsi="宋体"/>
                <w:sz w:val="18"/>
                <w:szCs w:val="18"/>
              </w:rPr>
            </w:pPr>
            <w:r>
              <w:rPr>
                <w:rFonts w:hint="eastAsia" w:ascii="宋体" w:hAnsi="宋体"/>
                <w:sz w:val="18"/>
                <w:szCs w:val="18"/>
              </w:rPr>
              <w:t>未配置适用于电气火灾的灭火器材，扣3分</w:t>
            </w:r>
          </w:p>
          <w:p>
            <w:pPr>
              <w:spacing w:line="180" w:lineRule="exact"/>
              <w:rPr>
                <w:rFonts w:hint="eastAsia" w:ascii="宋体" w:hAnsi="宋体"/>
                <w:sz w:val="18"/>
                <w:szCs w:val="18"/>
              </w:rPr>
            </w:pPr>
            <w:r>
              <w:rPr>
                <w:rFonts w:hint="eastAsia" w:ascii="宋体" w:hAnsi="宋体"/>
                <w:sz w:val="18"/>
                <w:szCs w:val="18"/>
              </w:rPr>
              <w:t>配电室、配电装置布设不符合规范要求，扣5～10分</w:t>
            </w:r>
          </w:p>
          <w:p>
            <w:pPr>
              <w:spacing w:line="180" w:lineRule="exact"/>
              <w:rPr>
                <w:rFonts w:hint="eastAsia" w:ascii="宋体" w:hAnsi="宋体"/>
                <w:sz w:val="18"/>
                <w:szCs w:val="18"/>
              </w:rPr>
            </w:pPr>
            <w:r>
              <w:rPr>
                <w:rFonts w:hint="eastAsia" w:ascii="宋体" w:hAnsi="宋体"/>
                <w:sz w:val="18"/>
                <w:szCs w:val="18"/>
              </w:rPr>
              <w:t>配电装置中的仪表、电器元件设置不符合规范要求或仪表、电气元件损坏，扣5～10分</w:t>
            </w:r>
          </w:p>
          <w:p>
            <w:pPr>
              <w:spacing w:line="180" w:lineRule="exact"/>
              <w:rPr>
                <w:rFonts w:hint="eastAsia" w:ascii="宋体" w:hAnsi="宋体"/>
                <w:sz w:val="18"/>
                <w:szCs w:val="18"/>
              </w:rPr>
            </w:pPr>
            <w:r>
              <w:rPr>
                <w:rFonts w:hint="eastAsia" w:ascii="宋体" w:hAnsi="宋体"/>
                <w:sz w:val="18"/>
                <w:szCs w:val="18"/>
              </w:rPr>
              <w:t>备用发电机组未与外电线路进行连锁，扣15分</w:t>
            </w:r>
          </w:p>
          <w:p>
            <w:pPr>
              <w:spacing w:line="180" w:lineRule="exact"/>
              <w:rPr>
                <w:rFonts w:hint="eastAsia" w:ascii="宋体" w:hAnsi="宋体"/>
                <w:sz w:val="18"/>
                <w:szCs w:val="18"/>
              </w:rPr>
            </w:pPr>
            <w:r>
              <w:rPr>
                <w:rFonts w:hint="eastAsia" w:ascii="宋体" w:hAnsi="宋体"/>
                <w:sz w:val="18"/>
                <w:szCs w:val="18"/>
              </w:rPr>
              <w:t>配电室未采取防雨雪和小动物侵入的措施，扣10分</w:t>
            </w:r>
          </w:p>
          <w:p>
            <w:pPr>
              <w:spacing w:line="180" w:lineRule="exact"/>
              <w:rPr>
                <w:rFonts w:hint="eastAsia" w:ascii="宋体" w:hAnsi="宋体"/>
                <w:sz w:val="18"/>
                <w:szCs w:val="18"/>
              </w:rPr>
            </w:pPr>
            <w:r>
              <w:rPr>
                <w:rFonts w:hint="eastAsia" w:ascii="宋体" w:hAnsi="宋体"/>
                <w:sz w:val="18"/>
                <w:szCs w:val="18"/>
              </w:rPr>
              <w:t>配电室未设警示标志、工地供电平面图和系统图，扣3～5分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15</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743"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w:t>
            </w: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w:t>
            </w:r>
          </w:p>
          <w:p>
            <w:pPr>
              <w:spacing w:line="180" w:lineRule="exact"/>
              <w:jc w:val="center"/>
              <w:rPr>
                <w:rFonts w:hint="eastAsia" w:ascii="宋体" w:hAnsi="宋体"/>
                <w:sz w:val="18"/>
                <w:szCs w:val="18"/>
              </w:rPr>
            </w:pPr>
            <w:r>
              <w:rPr>
                <w:rFonts w:hint="eastAsia" w:ascii="宋体" w:hAnsi="宋体"/>
                <w:sz w:val="18"/>
                <w:szCs w:val="18"/>
              </w:rPr>
              <w:t>照明</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照明用电与动力用电混用，每处扣2分</w:t>
            </w:r>
          </w:p>
          <w:p>
            <w:pPr>
              <w:spacing w:line="180" w:lineRule="exact"/>
              <w:rPr>
                <w:rFonts w:hint="eastAsia" w:ascii="宋体" w:hAnsi="宋体"/>
                <w:sz w:val="18"/>
                <w:szCs w:val="18"/>
              </w:rPr>
            </w:pPr>
            <w:r>
              <w:rPr>
                <w:rFonts w:hint="eastAsia" w:ascii="宋体" w:hAnsi="宋体"/>
                <w:sz w:val="18"/>
                <w:szCs w:val="18"/>
              </w:rPr>
              <w:t>特殊场所未使用36V及以下安全电压，扣15分</w:t>
            </w:r>
          </w:p>
          <w:p>
            <w:pPr>
              <w:spacing w:line="180" w:lineRule="exact"/>
              <w:rPr>
                <w:rFonts w:hint="eastAsia" w:ascii="宋体" w:hAnsi="宋体"/>
                <w:sz w:val="18"/>
                <w:szCs w:val="18"/>
              </w:rPr>
            </w:pPr>
            <w:r>
              <w:rPr>
                <w:rFonts w:hint="eastAsia" w:ascii="宋体" w:hAnsi="宋体"/>
                <w:sz w:val="18"/>
                <w:szCs w:val="18"/>
              </w:rPr>
              <w:t>手持照明灯未使用36V以下电源供电，扣10分</w:t>
            </w:r>
          </w:p>
          <w:p>
            <w:pPr>
              <w:spacing w:line="180" w:lineRule="exact"/>
              <w:rPr>
                <w:rFonts w:hint="eastAsia" w:ascii="宋体" w:hAnsi="宋体"/>
                <w:spacing w:val="-4"/>
                <w:sz w:val="18"/>
                <w:szCs w:val="18"/>
              </w:rPr>
            </w:pPr>
            <w:r>
              <w:rPr>
                <w:rFonts w:hint="eastAsia" w:ascii="宋体" w:hAnsi="宋体"/>
                <w:spacing w:val="-4"/>
                <w:sz w:val="18"/>
                <w:szCs w:val="18"/>
              </w:rPr>
              <w:t>照明变压器未使用双绕组安全隔离变压器，扣15分</w:t>
            </w:r>
          </w:p>
          <w:p>
            <w:pPr>
              <w:spacing w:line="180" w:lineRule="exact"/>
              <w:rPr>
                <w:rFonts w:hint="eastAsia" w:ascii="宋体" w:hAnsi="宋体"/>
                <w:sz w:val="18"/>
                <w:szCs w:val="18"/>
              </w:rPr>
            </w:pPr>
            <w:r>
              <w:rPr>
                <w:rFonts w:hint="eastAsia" w:ascii="宋体" w:hAnsi="宋体"/>
                <w:sz w:val="18"/>
                <w:szCs w:val="18"/>
              </w:rPr>
              <w:t>灯具金属外壳未接保护零线，每处扣2分</w:t>
            </w:r>
          </w:p>
          <w:p>
            <w:pPr>
              <w:spacing w:line="180" w:lineRule="exact"/>
              <w:rPr>
                <w:rFonts w:hint="eastAsia" w:ascii="宋体" w:hAnsi="宋体"/>
                <w:sz w:val="18"/>
                <w:szCs w:val="18"/>
              </w:rPr>
            </w:pPr>
            <w:r>
              <w:rPr>
                <w:rFonts w:hint="eastAsia" w:ascii="宋体" w:hAnsi="宋体"/>
                <w:sz w:val="18"/>
                <w:szCs w:val="18"/>
              </w:rPr>
              <w:t>灯具与地面、易燃物之间小于安全距离，每处扣2分</w:t>
            </w:r>
          </w:p>
          <w:p>
            <w:pPr>
              <w:spacing w:line="180" w:lineRule="exact"/>
              <w:rPr>
                <w:rFonts w:hint="eastAsia" w:ascii="宋体" w:hAnsi="宋体"/>
                <w:sz w:val="18"/>
                <w:szCs w:val="18"/>
              </w:rPr>
            </w:pPr>
            <w:r>
              <w:rPr>
                <w:rFonts w:hint="eastAsia" w:ascii="宋体" w:hAnsi="宋体"/>
                <w:sz w:val="18"/>
                <w:szCs w:val="18"/>
              </w:rPr>
              <w:t>照明线路和安全电压线路的架设不符合规范要求，扣10分</w:t>
            </w:r>
          </w:p>
          <w:p>
            <w:pPr>
              <w:spacing w:line="180" w:lineRule="exact"/>
              <w:rPr>
                <w:rFonts w:hint="eastAsia" w:ascii="宋体" w:hAnsi="宋体"/>
                <w:sz w:val="18"/>
                <w:szCs w:val="18"/>
              </w:rPr>
            </w:pPr>
            <w:r>
              <w:rPr>
                <w:rFonts w:hint="eastAsia" w:ascii="宋体" w:hAnsi="宋体"/>
                <w:sz w:val="18"/>
                <w:szCs w:val="18"/>
              </w:rPr>
              <w:t>施工现场未按规范要求配备应急照明，每处扣2分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15</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985"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7</w:t>
            </w: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用电</w:t>
            </w:r>
          </w:p>
          <w:p>
            <w:pPr>
              <w:spacing w:line="180" w:lineRule="exact"/>
              <w:jc w:val="center"/>
              <w:rPr>
                <w:rFonts w:hint="eastAsia" w:ascii="宋体" w:hAnsi="宋体"/>
                <w:sz w:val="18"/>
                <w:szCs w:val="18"/>
              </w:rPr>
            </w:pPr>
            <w:r>
              <w:rPr>
                <w:rFonts w:hint="eastAsia" w:ascii="宋体" w:hAnsi="宋体"/>
                <w:sz w:val="18"/>
                <w:szCs w:val="18"/>
              </w:rPr>
              <w:t>档案</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总包单位与分包单位未订立临时用电管理协议，扣10分</w:t>
            </w:r>
          </w:p>
          <w:p>
            <w:pPr>
              <w:spacing w:line="180" w:lineRule="exact"/>
              <w:rPr>
                <w:rFonts w:hint="eastAsia" w:ascii="宋体" w:hAnsi="宋体"/>
                <w:sz w:val="18"/>
                <w:szCs w:val="18"/>
              </w:rPr>
            </w:pPr>
            <w:r>
              <w:rPr>
                <w:rFonts w:hint="eastAsia" w:ascii="宋体" w:hAnsi="宋体"/>
                <w:sz w:val="18"/>
                <w:szCs w:val="18"/>
              </w:rPr>
              <w:t>未制定专项用电施工组织设计、外电防护专项方案或设计、方案设计缺乏针对性，扣5～10分</w:t>
            </w:r>
          </w:p>
          <w:p>
            <w:pPr>
              <w:spacing w:line="180" w:lineRule="exact"/>
              <w:rPr>
                <w:rFonts w:hint="eastAsia" w:ascii="宋体" w:hAnsi="宋体"/>
                <w:sz w:val="18"/>
                <w:szCs w:val="18"/>
              </w:rPr>
            </w:pPr>
            <w:r>
              <w:rPr>
                <w:rFonts w:hint="eastAsia" w:ascii="宋体" w:hAnsi="宋体"/>
                <w:sz w:val="18"/>
                <w:szCs w:val="18"/>
              </w:rPr>
              <w:t>专项用电施工组织设计、外电防护专项方案未履行审批程序，实施后相关部门未组织验收，扣5～10分</w:t>
            </w:r>
          </w:p>
          <w:p>
            <w:pPr>
              <w:spacing w:line="180" w:lineRule="exact"/>
              <w:rPr>
                <w:rFonts w:hint="eastAsia" w:ascii="宋体" w:hAnsi="宋体"/>
                <w:sz w:val="18"/>
                <w:szCs w:val="18"/>
              </w:rPr>
            </w:pPr>
            <w:r>
              <w:rPr>
                <w:rFonts w:hint="eastAsia" w:ascii="宋体" w:hAnsi="宋体"/>
                <w:sz w:val="18"/>
                <w:szCs w:val="18"/>
              </w:rPr>
              <w:t>接地电阻、绝缘电阻和漏电保护器检测记录未填写或填写不真实，扣3分</w:t>
            </w:r>
          </w:p>
          <w:p>
            <w:pPr>
              <w:spacing w:line="180" w:lineRule="exact"/>
              <w:rPr>
                <w:rFonts w:hint="eastAsia" w:ascii="宋体" w:hAnsi="宋体"/>
                <w:sz w:val="18"/>
                <w:szCs w:val="18"/>
              </w:rPr>
            </w:pPr>
            <w:r>
              <w:rPr>
                <w:rFonts w:hint="eastAsia" w:ascii="宋体" w:hAnsi="宋体"/>
                <w:sz w:val="18"/>
                <w:szCs w:val="18"/>
              </w:rPr>
              <w:t>安全技术交底、设备设施验收记录未填写或填写不真实，扣3分</w:t>
            </w:r>
          </w:p>
          <w:p>
            <w:pPr>
              <w:spacing w:line="180" w:lineRule="exact"/>
              <w:rPr>
                <w:rFonts w:hint="eastAsia" w:ascii="宋体" w:hAnsi="宋体"/>
                <w:sz w:val="18"/>
                <w:szCs w:val="18"/>
              </w:rPr>
            </w:pPr>
            <w:r>
              <w:rPr>
                <w:rFonts w:hint="eastAsia" w:ascii="宋体" w:hAnsi="宋体"/>
                <w:sz w:val="18"/>
                <w:szCs w:val="18"/>
              </w:rPr>
              <w:t>定期巡视检查、隐患整改记录未填写或填写不真实，扣3分</w:t>
            </w:r>
          </w:p>
          <w:p>
            <w:pPr>
              <w:spacing w:line="180" w:lineRule="exact"/>
              <w:rPr>
                <w:rFonts w:hint="eastAsia" w:ascii="宋体" w:hAnsi="宋体"/>
                <w:sz w:val="18"/>
                <w:szCs w:val="18"/>
              </w:rPr>
            </w:pPr>
            <w:r>
              <w:rPr>
                <w:rFonts w:hint="eastAsia" w:ascii="宋体" w:hAnsi="宋体"/>
                <w:sz w:val="18"/>
                <w:szCs w:val="18"/>
              </w:rPr>
              <w:t>档案资料不齐全、未设专人管理，扣3分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389" w:hRule="atLeast"/>
          <w:jc w:val="center"/>
        </w:trPr>
        <w:tc>
          <w:tcPr>
            <w:tcW w:w="631" w:type="dxa"/>
            <w:noWrap w:val="0"/>
            <w:vAlign w:val="top"/>
          </w:tcPr>
          <w:p>
            <w:pPr>
              <w:spacing w:line="180" w:lineRule="exact"/>
              <w:rPr>
                <w:rFonts w:hint="eastAsia" w:ascii="宋体" w:hAnsi="宋体"/>
                <w:sz w:val="18"/>
                <w:szCs w:val="18"/>
              </w:rPr>
            </w:pP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5477" w:type="dxa"/>
            <w:noWrap w:val="0"/>
            <w:vAlign w:val="center"/>
          </w:tcPr>
          <w:p>
            <w:pPr>
              <w:spacing w:line="180" w:lineRule="exact"/>
              <w:rPr>
                <w:rFonts w:hint="eastAsia" w:ascii="宋体" w:hAnsi="宋体"/>
                <w:sz w:val="18"/>
                <w:szCs w:val="18"/>
              </w:rPr>
            </w:pP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40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92" w:hRule="atLeast"/>
          <w:jc w:val="center"/>
        </w:trPr>
        <w:tc>
          <w:tcPr>
            <w:tcW w:w="2214" w:type="dxa"/>
            <w:gridSpan w:val="3"/>
            <w:noWrap w:val="0"/>
            <w:vAlign w:val="center"/>
          </w:tcPr>
          <w:p>
            <w:pPr>
              <w:spacing w:line="180" w:lineRule="exact"/>
              <w:jc w:val="center"/>
              <w:rPr>
                <w:rFonts w:hint="eastAsia" w:ascii="宋体" w:hAnsi="宋体"/>
                <w:sz w:val="18"/>
                <w:szCs w:val="18"/>
              </w:rPr>
            </w:pPr>
            <w:r>
              <w:rPr>
                <w:rFonts w:hint="eastAsia" w:ascii="宋体" w:hAnsi="宋体"/>
                <w:sz w:val="18"/>
                <w:szCs w:val="18"/>
              </w:rPr>
              <w:t>检查项目合计</w:t>
            </w:r>
          </w:p>
        </w:tc>
        <w:tc>
          <w:tcPr>
            <w:tcW w:w="5477" w:type="dxa"/>
            <w:noWrap w:val="0"/>
            <w:vAlign w:val="center"/>
          </w:tcPr>
          <w:p>
            <w:pPr>
              <w:spacing w:line="180" w:lineRule="exact"/>
              <w:rPr>
                <w:rFonts w:hint="eastAsia" w:ascii="宋体" w:hAnsi="宋体"/>
                <w:sz w:val="18"/>
                <w:szCs w:val="18"/>
              </w:rPr>
            </w:pP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bl>
    <w:p>
      <w:pPr>
        <w:autoSpaceDE w:val="0"/>
        <w:autoSpaceDN w:val="0"/>
        <w:adjustRightInd w:val="0"/>
        <w:snapToGrid w:val="0"/>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 xml:space="preserve"> 15  物料提升机检查评分表</w:t>
      </w:r>
      <w:r>
        <w:rPr>
          <w:rFonts w:ascii="宋体" w:hAnsi="宋体"/>
          <w:b/>
          <w:spacing w:val="15"/>
          <w:kern w:val="0"/>
          <w:szCs w:val="21"/>
        </w:rPr>
        <w:t xml:space="preserve"> </w:t>
      </w:r>
      <w:r>
        <w:rPr>
          <w:rFonts w:hint="eastAsia" w:ascii="宋体" w:hAnsi="宋体"/>
          <w:b/>
          <w:spacing w:val="15"/>
          <w:kern w:val="0"/>
          <w:szCs w:val="21"/>
        </w:rPr>
        <w:t xml:space="preserve">    </w:t>
      </w:r>
      <w:r>
        <w:rPr>
          <w:rFonts w:ascii="宋体" w:hAnsi="宋体"/>
          <w:b/>
          <w:spacing w:val="15"/>
          <w:kern w:val="0"/>
          <w:szCs w:val="21"/>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95"/>
        <w:gridCol w:w="511"/>
        <w:gridCol w:w="797"/>
        <w:gridCol w:w="6151"/>
        <w:gridCol w:w="650"/>
        <w:gridCol w:w="585"/>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90" w:hRule="atLeast"/>
          <w:jc w:val="center"/>
        </w:trPr>
        <w:tc>
          <w:tcPr>
            <w:tcW w:w="495"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序号</w:t>
            </w:r>
          </w:p>
        </w:tc>
        <w:tc>
          <w:tcPr>
            <w:tcW w:w="1308" w:type="dxa"/>
            <w:gridSpan w:val="2"/>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检查项目</w:t>
            </w:r>
          </w:p>
        </w:tc>
        <w:tc>
          <w:tcPr>
            <w:tcW w:w="6151" w:type="dxa"/>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扣</w:t>
            </w:r>
            <w:r>
              <w:rPr>
                <w:rFonts w:ascii="宋体" w:hAnsi="宋体"/>
                <w:spacing w:val="2"/>
                <w:kern w:val="0"/>
                <w:sz w:val="18"/>
                <w:szCs w:val="18"/>
              </w:rPr>
              <w:t xml:space="preserve">    </w:t>
            </w:r>
            <w:r>
              <w:rPr>
                <w:rFonts w:hint="eastAsia" w:ascii="宋体" w:hAnsi="宋体"/>
                <w:spacing w:val="2"/>
                <w:kern w:val="0"/>
                <w:sz w:val="18"/>
                <w:szCs w:val="18"/>
              </w:rPr>
              <w:t>分</w:t>
            </w:r>
            <w:r>
              <w:rPr>
                <w:rFonts w:ascii="宋体" w:hAnsi="宋体"/>
                <w:spacing w:val="2"/>
                <w:kern w:val="0"/>
                <w:sz w:val="18"/>
                <w:szCs w:val="18"/>
              </w:rPr>
              <w:t xml:space="preserve">    </w:t>
            </w:r>
            <w:r>
              <w:rPr>
                <w:rFonts w:hint="eastAsia" w:ascii="宋体" w:hAnsi="宋体"/>
                <w:spacing w:val="2"/>
                <w:kern w:val="0"/>
                <w:sz w:val="18"/>
                <w:szCs w:val="18"/>
              </w:rPr>
              <w:t>标</w:t>
            </w:r>
            <w:r>
              <w:rPr>
                <w:rFonts w:ascii="宋体" w:hAnsi="宋体"/>
                <w:spacing w:val="2"/>
                <w:kern w:val="0"/>
                <w:sz w:val="18"/>
                <w:szCs w:val="18"/>
              </w:rPr>
              <w:t xml:space="preserve">    </w:t>
            </w:r>
            <w:r>
              <w:rPr>
                <w:rFonts w:hint="eastAsia" w:ascii="宋体" w:hAnsi="宋体"/>
                <w:spacing w:val="2"/>
                <w:kern w:val="0"/>
                <w:sz w:val="18"/>
                <w:szCs w:val="18"/>
              </w:rPr>
              <w:t>准</w:t>
            </w:r>
          </w:p>
        </w:tc>
        <w:tc>
          <w:tcPr>
            <w:tcW w:w="650"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应得</w:t>
            </w:r>
          </w:p>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585"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扣减</w:t>
            </w:r>
          </w:p>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634"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实得</w:t>
            </w:r>
          </w:p>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w:t>
            </w:r>
          </w:p>
        </w:tc>
        <w:tc>
          <w:tcPr>
            <w:tcW w:w="511" w:type="dxa"/>
            <w:vMerge w:val="restart"/>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保证项目</w:t>
            </w: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安全</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装置</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未安装起重量限制器、防坠安全器，扣15分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起重量限制器、防坠安全器不灵敏，扣15分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安全停层装置不符合规范要求或未达到定型化，扣5～10分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未安装上限位开关的，扣15分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上限位开关不灵敏、安全越程不符合规范要求的，扣10分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物料提升机安装高度超过30m，未安装渐进式防坠安全器、自动停层、语音及影像信号装置，每项扣5分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9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2</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防护</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设施</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未设置防护围栏或设置不符合规范要求，扣5～15分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未设置进料口防护棚或设置不符合规范要求，扣5～10分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停层平台两侧未设置防护栏杆、挡脚板，每处扣2分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停层平台脚手板铺设不严、不牢，每处扣2分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未安装平台门或平台门不起作用，每处扣5～15分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平台门未达到定型化，每处扣2分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吊笼门不符合规范要求，扣10分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8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3</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附墙架</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与</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缆风绳</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附墙架结构、材质、间距不符合产品说明书要求，扣10分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附墙架未与建筑结构可靠连接，扣10分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缆风绳设置数量、位置不符合规范要求，扣5分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缆风绳未使用钢丝绳或未与地锚连接，扣10分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钢丝绳直径小于8mm或角度不符合45°～60°要求，扣5～10分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安装高度30m的物料提升机使用缆风绳，扣10分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地锚设置不符合规范要求，每处扣5分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9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ascii="宋体" w:hAnsi="宋体"/>
                <w:spacing w:val="46"/>
                <w:kern w:val="0"/>
                <w:sz w:val="18"/>
                <w:szCs w:val="18"/>
              </w:rPr>
            </w:pPr>
          </w:p>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4</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钢丝绳</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钢丝绳磨损、变形、锈蚀达到报废标准，扣10分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钢丝绳绳夹设置不符合规范要求，每处扣2分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吊笼处于最低位置，卷筒上钢丝绳少于3圈，扣10分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未设置钢丝绳过路保护措施或钢丝绳拖地，扣5分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6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ascii="宋体" w:hAnsi="宋体"/>
                <w:spacing w:val="46"/>
                <w:kern w:val="0"/>
                <w:sz w:val="18"/>
                <w:szCs w:val="18"/>
              </w:rPr>
            </w:pPr>
            <w:r>
              <w:rPr>
                <w:rFonts w:hint="eastAsia" w:ascii="宋体" w:hAnsi="宋体"/>
                <w:spacing w:val="46"/>
                <w:kern w:val="0"/>
                <w:sz w:val="18"/>
                <w:szCs w:val="18"/>
              </w:rPr>
              <w:t>5</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安拆、验收与使用</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安装、拆卸单位未取得专用承包资质和安全生产许可证，扣10分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未制定专项施工方案或未经审核、审批，扣10分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未履行验收程序或验收表未经责任人签字，扣5～10分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安装、拆卸人员及司机未持证上岗，扣10分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物料提升机作业前未按规定进行例行检查和未填写检查记录，扣4分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实行多班作业未按规定实行交接班记录，扣3分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9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6</w:t>
            </w:r>
          </w:p>
        </w:tc>
        <w:tc>
          <w:tcPr>
            <w:tcW w:w="511" w:type="dxa"/>
            <w:vMerge w:val="restart"/>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一般项目</w:t>
            </w: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基础与导轨架</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基础承载力、平整度不符合规范要求，扣5～10分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基础周边未设置排水设施，扣5分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导轨架垂直度偏差大于导轨架高度0.15%，扣5分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井架停层平台通道处结构未采取加强措施，扣8分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5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7</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动力与</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传动</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卷扬机、曳引机安装不牢固，扣10分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卷筒与导轨架底部导向轮的距离小于20倍卷筒宽度未设置排绳器，扣5分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钢丝绳在卷筒上排列不整齐，扣5分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滑轮与导轨架、吊笼未采用刚性连接，扣10分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滑轮与钢丝绳不匹配，扣10分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卷筒、滑轮未设置防止钢丝绳脱出装置，扣5分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曳引钢丝绳为2根及以上时，未设置曳引力平衡装置，扣 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8</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通信装置</w:t>
            </w:r>
          </w:p>
        </w:tc>
        <w:tc>
          <w:tcPr>
            <w:tcW w:w="6151" w:type="dxa"/>
            <w:noWrap w:val="0"/>
            <w:vAlign w:val="center"/>
          </w:tcPr>
          <w:p>
            <w:pPr>
              <w:spacing w:line="220" w:lineRule="exact"/>
              <w:ind w:left="0" w:leftChars="0" w:right="0" w:rightChars="0" w:firstLine="0" w:firstLineChars="0"/>
              <w:rPr>
                <w:rFonts w:ascii="宋体" w:hAnsi="宋体"/>
                <w:spacing w:val="2"/>
                <w:kern w:val="0"/>
                <w:sz w:val="18"/>
                <w:szCs w:val="18"/>
              </w:rPr>
            </w:pPr>
            <w:r>
              <w:rPr>
                <w:rFonts w:hint="eastAsia" w:ascii="宋体" w:hAnsi="宋体"/>
                <w:spacing w:val="2"/>
                <w:kern w:val="0"/>
                <w:sz w:val="18"/>
                <w:szCs w:val="18"/>
              </w:rPr>
              <w:t>未按规范要求设置通信装置，扣5分</w:t>
            </w:r>
          </w:p>
          <w:p>
            <w:pPr>
              <w:spacing w:line="220" w:lineRule="exact"/>
              <w:ind w:left="0" w:leftChars="0" w:right="0" w:rightChars="0" w:firstLine="0" w:firstLineChars="0"/>
              <w:rPr>
                <w:rFonts w:ascii="宋体" w:hAnsi="宋体"/>
                <w:sz w:val="18"/>
                <w:szCs w:val="18"/>
              </w:rPr>
            </w:pPr>
            <w:r>
              <w:rPr>
                <w:rFonts w:hint="eastAsia" w:ascii="宋体" w:hAnsi="宋体"/>
                <w:spacing w:val="2"/>
                <w:kern w:val="0"/>
                <w:sz w:val="18"/>
                <w:szCs w:val="18"/>
              </w:rPr>
              <w:t>通信装置信号显示不清晰，扣3分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9</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卷扬机</w:t>
            </w:r>
          </w:p>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操作棚</w:t>
            </w:r>
          </w:p>
        </w:tc>
        <w:tc>
          <w:tcPr>
            <w:tcW w:w="6151" w:type="dxa"/>
            <w:noWrap w:val="0"/>
            <w:vAlign w:val="center"/>
          </w:tcPr>
          <w:p>
            <w:pPr>
              <w:spacing w:line="220" w:lineRule="exact"/>
              <w:ind w:left="0" w:leftChars="0" w:right="0" w:rightChars="0" w:firstLine="0" w:firstLineChars="0"/>
              <w:rPr>
                <w:rFonts w:ascii="宋体" w:hAnsi="宋体"/>
                <w:spacing w:val="2"/>
                <w:kern w:val="0"/>
                <w:sz w:val="18"/>
                <w:szCs w:val="18"/>
              </w:rPr>
            </w:pPr>
            <w:r>
              <w:rPr>
                <w:rFonts w:hint="eastAsia" w:ascii="宋体" w:hAnsi="宋体"/>
                <w:spacing w:val="2"/>
                <w:kern w:val="0"/>
                <w:sz w:val="18"/>
                <w:szCs w:val="18"/>
              </w:rPr>
              <w:t>未设置卷扬机操作棚的，扣10分</w:t>
            </w:r>
          </w:p>
          <w:p>
            <w:pPr>
              <w:spacing w:line="220" w:lineRule="exact"/>
              <w:ind w:left="0" w:leftChars="0" w:right="0" w:rightChars="0" w:firstLine="0" w:firstLineChars="0"/>
              <w:rPr>
                <w:rFonts w:hint="eastAsia" w:ascii="宋体" w:hAnsi="宋体"/>
                <w:spacing w:val="2"/>
                <w:kern w:val="0"/>
                <w:sz w:val="18"/>
                <w:szCs w:val="18"/>
              </w:rPr>
            </w:pPr>
            <w:r>
              <w:rPr>
                <w:rFonts w:hint="eastAsia" w:ascii="宋体" w:hAnsi="宋体"/>
                <w:spacing w:val="2"/>
                <w:kern w:val="0"/>
                <w:sz w:val="18"/>
                <w:szCs w:val="18"/>
              </w:rPr>
              <w:t>操作棚搭设不符合规范要求的，扣5～10分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避雷装置</w:t>
            </w:r>
          </w:p>
        </w:tc>
        <w:tc>
          <w:tcPr>
            <w:tcW w:w="6151" w:type="dxa"/>
            <w:noWrap w:val="0"/>
            <w:vAlign w:val="center"/>
          </w:tcPr>
          <w:p>
            <w:pPr>
              <w:spacing w:line="220" w:lineRule="exact"/>
              <w:ind w:left="0" w:leftChars="0" w:right="0" w:rightChars="0" w:firstLine="0" w:firstLineChars="0"/>
              <w:rPr>
                <w:rFonts w:hint="eastAsia" w:ascii="宋体" w:hAnsi="宋体"/>
                <w:spacing w:val="2"/>
                <w:kern w:val="0"/>
                <w:sz w:val="18"/>
                <w:szCs w:val="18"/>
              </w:rPr>
            </w:pPr>
            <w:r>
              <w:rPr>
                <w:rFonts w:hint="eastAsia" w:ascii="宋体" w:hAnsi="宋体"/>
                <w:spacing w:val="2"/>
                <w:kern w:val="0"/>
                <w:sz w:val="18"/>
                <w:szCs w:val="18"/>
              </w:rPr>
              <w:t>物料提升机在其他防雷保护范围以外未设置避雷措施，扣5分</w:t>
            </w:r>
          </w:p>
          <w:p>
            <w:pPr>
              <w:spacing w:line="220" w:lineRule="exact"/>
              <w:ind w:left="0" w:leftChars="0" w:right="0" w:rightChars="0" w:firstLine="0" w:firstLineChars="0"/>
              <w:rPr>
                <w:rFonts w:ascii="宋体" w:hAnsi="宋体"/>
                <w:sz w:val="18"/>
                <w:szCs w:val="18"/>
              </w:rPr>
            </w:pPr>
            <w:r>
              <w:rPr>
                <w:rFonts w:hint="eastAsia" w:ascii="宋体" w:hAnsi="宋体"/>
                <w:spacing w:val="2"/>
                <w:kern w:val="0"/>
                <w:sz w:val="18"/>
                <w:szCs w:val="18"/>
              </w:rPr>
              <w:t>避雷装置不符合规范要求的，扣3分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511"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pacing w:val="2"/>
                <w:kern w:val="0"/>
                <w:sz w:val="18"/>
                <w:szCs w:val="18"/>
              </w:rPr>
            </w:pPr>
            <w:r>
              <w:rPr>
                <w:rFonts w:hint="eastAsia" w:ascii="宋体" w:hAnsi="宋体"/>
                <w:sz w:val="18"/>
                <w:szCs w:val="18"/>
              </w:rPr>
              <w:t>小计</w:t>
            </w:r>
          </w:p>
        </w:tc>
        <w:tc>
          <w:tcPr>
            <w:tcW w:w="6151" w:type="dxa"/>
            <w:noWrap w:val="0"/>
            <w:vAlign w:val="center"/>
          </w:tcPr>
          <w:p>
            <w:pPr>
              <w:spacing w:line="220" w:lineRule="exact"/>
              <w:ind w:left="0" w:leftChars="0" w:right="0" w:rightChars="0" w:firstLine="0" w:firstLineChars="0"/>
              <w:rPr>
                <w:rFonts w:hint="eastAsia" w:ascii="宋体" w:hAnsi="宋体"/>
                <w:spacing w:val="2"/>
                <w:kern w:val="0"/>
                <w:sz w:val="18"/>
                <w:szCs w:val="18"/>
              </w:rPr>
            </w:pP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1803" w:type="dxa"/>
            <w:gridSpan w:val="3"/>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pacing w:val="2"/>
                <w:kern w:val="0"/>
                <w:sz w:val="18"/>
                <w:szCs w:val="18"/>
              </w:rPr>
              <w:t>检查项目合计</w:t>
            </w:r>
          </w:p>
        </w:tc>
        <w:tc>
          <w:tcPr>
            <w:tcW w:w="6151" w:type="dxa"/>
            <w:noWrap w:val="0"/>
            <w:vAlign w:val="center"/>
          </w:tcPr>
          <w:p>
            <w:pPr>
              <w:spacing w:line="220" w:lineRule="exact"/>
              <w:ind w:left="0" w:leftChars="0" w:right="0" w:rightChars="0" w:firstLine="0" w:firstLineChars="0"/>
              <w:rPr>
                <w:rFonts w:hint="eastAsia" w:ascii="宋体" w:hAnsi="宋体"/>
                <w:spacing w:val="2"/>
                <w:kern w:val="0"/>
                <w:sz w:val="18"/>
                <w:szCs w:val="18"/>
              </w:rPr>
            </w:pP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bl>
    <w:p>
      <w:pPr>
        <w:jc w:val="center"/>
        <w:rPr>
          <w:rFonts w:hint="eastAsia" w:ascii="宋体" w:hAnsi="宋体"/>
          <w:b/>
          <w:spacing w:val="15"/>
          <w:kern w:val="0"/>
          <w:szCs w:val="21"/>
        </w:rPr>
      </w:pPr>
      <w:r>
        <w:rPr>
          <w:rFonts w:ascii="宋体" w:hAnsi="宋体"/>
          <w:sz w:val="18"/>
          <w:szCs w:val="18"/>
        </w:rPr>
        <w:br w:type="page"/>
      </w:r>
      <w:r>
        <w:rPr>
          <w:rFonts w:hint="eastAsia" w:ascii="宋体" w:hAnsi="宋体"/>
          <w:b/>
          <w:bCs/>
          <w:sz w:val="18"/>
          <w:szCs w:val="18"/>
          <w:lang w:eastAsia="zh-CN"/>
        </w:rPr>
        <w:t>表</w:t>
      </w:r>
      <w:r>
        <w:rPr>
          <w:rFonts w:hint="eastAsia" w:ascii="宋体" w:hAnsi="宋体"/>
          <w:b/>
          <w:spacing w:val="15"/>
          <w:kern w:val="0"/>
          <w:szCs w:val="21"/>
          <w:lang w:val="en-US" w:eastAsia="zh-CN"/>
        </w:rPr>
        <w:t>B.</w:t>
      </w:r>
      <w:r>
        <w:rPr>
          <w:rFonts w:hint="eastAsia" w:ascii="宋体" w:hAnsi="宋体"/>
          <w:b/>
          <w:spacing w:val="15"/>
          <w:kern w:val="0"/>
          <w:szCs w:val="21"/>
        </w:rPr>
        <w:t>16  施工升降机检查评分表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27"/>
        <w:gridCol w:w="615"/>
        <w:gridCol w:w="876"/>
        <w:gridCol w:w="5962"/>
        <w:gridCol w:w="652"/>
        <w:gridCol w:w="587"/>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00" w:hRule="atLeast"/>
          <w:jc w:val="center"/>
        </w:trPr>
        <w:tc>
          <w:tcPr>
            <w:tcW w:w="627"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序</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号</w:t>
            </w:r>
          </w:p>
        </w:tc>
        <w:tc>
          <w:tcPr>
            <w:tcW w:w="1491" w:type="dxa"/>
            <w:gridSpan w:val="2"/>
            <w:noWrap w:val="0"/>
            <w:vAlign w:val="center"/>
          </w:tcPr>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检查项目</w:t>
            </w:r>
          </w:p>
        </w:tc>
        <w:tc>
          <w:tcPr>
            <w:tcW w:w="5962" w:type="dxa"/>
            <w:noWrap w:val="0"/>
            <w:vAlign w:val="center"/>
          </w:tcPr>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扣</w:t>
            </w:r>
            <w:r>
              <w:rPr>
                <w:rFonts w:ascii="宋体" w:hAnsi="宋体"/>
                <w:spacing w:val="2"/>
                <w:kern w:val="0"/>
                <w:sz w:val="18"/>
                <w:szCs w:val="18"/>
              </w:rPr>
              <w:t xml:space="preserve">    </w:t>
            </w:r>
            <w:r>
              <w:rPr>
                <w:rFonts w:hint="eastAsia" w:ascii="宋体" w:hAnsi="宋体"/>
                <w:spacing w:val="2"/>
                <w:kern w:val="0"/>
                <w:sz w:val="18"/>
                <w:szCs w:val="18"/>
              </w:rPr>
              <w:t>分</w:t>
            </w:r>
            <w:r>
              <w:rPr>
                <w:rFonts w:ascii="宋体" w:hAnsi="宋体"/>
                <w:spacing w:val="2"/>
                <w:kern w:val="0"/>
                <w:sz w:val="18"/>
                <w:szCs w:val="18"/>
              </w:rPr>
              <w:t xml:space="preserve">    </w:t>
            </w:r>
            <w:r>
              <w:rPr>
                <w:rFonts w:hint="eastAsia" w:ascii="宋体" w:hAnsi="宋体"/>
                <w:spacing w:val="2"/>
                <w:kern w:val="0"/>
                <w:sz w:val="18"/>
                <w:szCs w:val="18"/>
              </w:rPr>
              <w:t>标</w:t>
            </w:r>
            <w:r>
              <w:rPr>
                <w:rFonts w:ascii="宋体" w:hAnsi="宋体"/>
                <w:spacing w:val="2"/>
                <w:kern w:val="0"/>
                <w:sz w:val="18"/>
                <w:szCs w:val="18"/>
              </w:rPr>
              <w:t xml:space="preserve">    </w:t>
            </w:r>
            <w:r>
              <w:rPr>
                <w:rFonts w:hint="eastAsia" w:ascii="宋体" w:hAnsi="宋体"/>
                <w:spacing w:val="2"/>
                <w:kern w:val="0"/>
                <w:sz w:val="18"/>
                <w:szCs w:val="18"/>
              </w:rPr>
              <w:t>准</w:t>
            </w:r>
          </w:p>
        </w:tc>
        <w:tc>
          <w:tcPr>
            <w:tcW w:w="652"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应得</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587"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扣减</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635"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实得</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12"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w:t>
            </w:r>
          </w:p>
        </w:tc>
        <w:tc>
          <w:tcPr>
            <w:tcW w:w="615"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保证项目</w:t>
            </w: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安全装置</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未安装起重量限制器或重量限制器不灵敏，扣10分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未安装渐进式防坠安全器或渐进式防坠安全器不灵敏，扣10分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防坠安全器超过有效标定期限，扣10分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对重钢丝绳未安装防松绳装置或防松绳装置不灵敏，扣 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未安装急停开关或急停开关不符合规范要求，扣5分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未安装吊笼和对重缓冲器或缓冲器</w:t>
            </w:r>
            <w:r>
              <w:rPr>
                <w:rFonts w:hint="eastAsia" w:ascii="宋体" w:hAnsi="宋体"/>
                <w:sz w:val="18"/>
                <w:szCs w:val="18"/>
              </w:rPr>
              <w:t>不符合规范要求，</w:t>
            </w:r>
            <w:r>
              <w:rPr>
                <w:rFonts w:hint="eastAsia" w:ascii="宋体" w:hAnsi="宋体"/>
                <w:color w:val="000000"/>
                <w:sz w:val="18"/>
                <w:szCs w:val="18"/>
              </w:rPr>
              <w:t>扣5分</w:t>
            </w:r>
          </w:p>
          <w:p>
            <w:pPr>
              <w:spacing w:line="180" w:lineRule="exact"/>
              <w:ind w:left="0" w:leftChars="0" w:right="0" w:rightChars="0" w:firstLine="0" w:firstLineChars="0"/>
              <w:rPr>
                <w:rFonts w:hint="eastAsia" w:ascii="宋体" w:hAnsi="宋体"/>
                <w:color w:val="FF0000"/>
                <w:sz w:val="18"/>
                <w:szCs w:val="18"/>
              </w:rPr>
            </w:pPr>
            <w:r>
              <w:rPr>
                <w:rFonts w:ascii="宋体" w:hAnsi="宋体"/>
                <w:color w:val="000000"/>
                <w:sz w:val="18"/>
                <w:szCs w:val="18"/>
              </w:rPr>
              <w:t>S</w:t>
            </w:r>
            <w:r>
              <w:rPr>
                <w:rFonts w:hint="eastAsia" w:ascii="宋体" w:hAnsi="宋体"/>
                <w:color w:val="000000"/>
                <w:sz w:val="18"/>
                <w:szCs w:val="18"/>
                <w:lang w:val="en-US" w:eastAsia="zh-CN"/>
              </w:rPr>
              <w:t>C</w:t>
            </w:r>
            <w:r>
              <w:rPr>
                <w:rFonts w:hint="eastAsia" w:ascii="宋体" w:hAnsi="宋体"/>
                <w:color w:val="000000"/>
                <w:sz w:val="18"/>
                <w:szCs w:val="18"/>
              </w:rPr>
              <w:t>型施工升降机未安装安全钩，扣 10 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74"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2</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限位装置</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未安装极限开关或极限开关不灵敏，扣10分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未安装上限位开关或上限位开关不灵敏，扣10分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未安装下限位开关或下限位开关不灵敏，扣5分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极限开关与上限位开关安全越程不符合规范要求的，扣5分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极限开关与上、下限位开关共用一个触发元件，扣5分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未安装吊笼门机电连锁装置或不灵敏，扣10分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未安装吊笼顶窗电气安全开关或不灵敏，扣5分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13"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3</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防护设施</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未设置地面防护围栏或设置不符合规范要求，扣5～10分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未安装防护围栏门连锁保护装置或连锁保护装置不灵敏，扣5～8分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未设置出入口防护棚或设置不符合规范要求，扣5～10分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停层平台搭设不符合规范要求，扣5～8分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未安装层门或层门不起作用，扣5～10分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层门不符合规范要求、未达到定型化，每处扣2分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70"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4</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附墙架</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附墙架采用非配套标准产品未进行设计计算，扣10分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附墙架与建筑结构连接方式、角度不符合产品说明书要求，扣5～10分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附墙架间距、最高附着点以上导轨架的自由高度超过产品说明书要求，扣10分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299"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5</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钢丝绳、滑轮与对重</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对重钢丝绳绳数少于2根或未相对独立，扣5分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钢丝绳磨损、变形、锈蚀达到报废标准，扣10分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钢丝绳的规格、固定不符合产品说明书及规范要求，扣10分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滑轮未安装钢丝绳防脱装置或不符合规范要求，扣4分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对重重量、固定不符合产品说明书及规范要求，扣10分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对重未安装防脱轨保护装置，扣5分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00"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6</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安拆、验收</w:t>
            </w:r>
          </w:p>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与使用</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安装、拆卸单位未取得专业承包资质和安全生产许可证，扣10分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未编制安装、拆卸专项方案或专项方案未审批、审核，扣10分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未履行验收程序或验收表未经责任人签字，扣5～10分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安装、拆除人员及司机未持证上岗，扣10分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施工升降机作业前未按规定进行例行检查，未填写检查记录，扣4分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实行多班作业未按规定填写交接班记录，扣3分</w:t>
            </w:r>
          </w:p>
        </w:tc>
        <w:tc>
          <w:tcPr>
            <w:tcW w:w="652"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58"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p>
        </w:tc>
        <w:tc>
          <w:tcPr>
            <w:tcW w:w="652"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15"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7</w:t>
            </w:r>
          </w:p>
        </w:tc>
        <w:tc>
          <w:tcPr>
            <w:tcW w:w="615"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一般项目</w:t>
            </w: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导轨架</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导轨架垂直度不符合规范要求，扣10分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标准节质量不符合产品说明书及规范要求，扣10 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对重导轨不符合规范要求，扣5分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标准节连接螺栓使用不符合产品说明书及规范要求，扣5～8分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890"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8</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基础</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基础制作、验收不符合说明书及规范要求，扣5～10 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基础设置在地下室顶板或楼面结构上，未对起支承结构进行承载力验算，扣10 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基础未设置排水设施，扣4分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13"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9</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电气</w:t>
            </w:r>
          </w:p>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安全</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施工升降机与架空线路不符合规范要求，未采取防护措施，扣10分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防护措施不符合要求，扣5分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未设置电缆导向架或设置不符合规范要求，扣5分</w:t>
            </w:r>
          </w:p>
          <w:p>
            <w:pPr>
              <w:spacing w:line="180" w:lineRule="exact"/>
              <w:ind w:left="0" w:leftChars="0" w:right="0" w:rightChars="0" w:firstLine="0" w:firstLineChars="0"/>
              <w:rPr>
                <w:rFonts w:ascii="宋体" w:hAnsi="宋体"/>
                <w:spacing w:val="2"/>
                <w:kern w:val="0"/>
                <w:sz w:val="18"/>
                <w:szCs w:val="18"/>
              </w:rPr>
            </w:pPr>
            <w:r>
              <w:rPr>
                <w:rFonts w:hint="eastAsia" w:ascii="宋体" w:hAnsi="宋体"/>
                <w:sz w:val="18"/>
                <w:szCs w:val="18"/>
              </w:rPr>
              <w:t>施工升降机在</w:t>
            </w:r>
            <w:r>
              <w:rPr>
                <w:rFonts w:hint="eastAsia" w:ascii="宋体" w:hAnsi="宋体"/>
                <w:spacing w:val="2"/>
                <w:kern w:val="0"/>
                <w:sz w:val="18"/>
                <w:szCs w:val="18"/>
              </w:rPr>
              <w:t>防雷保护范围以外未设置避雷装置，扣10分</w:t>
            </w:r>
          </w:p>
          <w:p>
            <w:pPr>
              <w:spacing w:line="180" w:lineRule="exact"/>
              <w:ind w:left="0" w:leftChars="0" w:right="0" w:rightChars="0" w:firstLine="0" w:firstLineChars="0"/>
              <w:rPr>
                <w:rFonts w:hint="eastAsia" w:ascii="宋体" w:hAnsi="宋体"/>
                <w:sz w:val="18"/>
                <w:szCs w:val="18"/>
              </w:rPr>
            </w:pPr>
            <w:r>
              <w:rPr>
                <w:rFonts w:hint="eastAsia" w:ascii="宋体" w:hAnsi="宋体"/>
                <w:spacing w:val="2"/>
                <w:kern w:val="0"/>
                <w:sz w:val="18"/>
                <w:szCs w:val="18"/>
              </w:rPr>
              <w:t>避雷装置不符合规范要求，扣5分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001"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通信装置</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未安装楼层联络信号联络装置，扣10分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楼层联络信号不清晰，扣5分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16"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pacing w:val="2"/>
                <w:kern w:val="0"/>
                <w:sz w:val="18"/>
                <w:szCs w:val="18"/>
              </w:rPr>
            </w:pPr>
            <w:r>
              <w:rPr>
                <w:rFonts w:hint="eastAsia" w:ascii="宋体" w:hAnsi="宋体"/>
                <w:sz w:val="18"/>
                <w:szCs w:val="18"/>
              </w:rPr>
              <w:t>小计</w:t>
            </w:r>
          </w:p>
        </w:tc>
        <w:tc>
          <w:tcPr>
            <w:tcW w:w="5962" w:type="dxa"/>
            <w:noWrap w:val="0"/>
            <w:vAlign w:val="center"/>
          </w:tcPr>
          <w:p>
            <w:pPr>
              <w:spacing w:line="180" w:lineRule="exact"/>
              <w:ind w:left="0" w:leftChars="0" w:right="0" w:rightChars="0" w:firstLine="0" w:firstLineChars="0"/>
              <w:rPr>
                <w:rFonts w:hint="eastAsia" w:ascii="宋体" w:hAnsi="宋体"/>
                <w:spacing w:val="2"/>
                <w:kern w:val="0"/>
                <w:sz w:val="18"/>
                <w:szCs w:val="18"/>
              </w:rPr>
            </w:pPr>
          </w:p>
        </w:tc>
        <w:tc>
          <w:tcPr>
            <w:tcW w:w="652"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729" w:hRule="atLeast"/>
          <w:jc w:val="center"/>
        </w:trPr>
        <w:tc>
          <w:tcPr>
            <w:tcW w:w="2118" w:type="dxa"/>
            <w:gridSpan w:val="3"/>
            <w:noWrap w:val="0"/>
            <w:vAlign w:val="center"/>
          </w:tcPr>
          <w:p>
            <w:pPr>
              <w:spacing w:line="180" w:lineRule="exact"/>
              <w:ind w:left="0" w:leftChars="0" w:right="0" w:rightChars="0" w:firstLine="0" w:firstLineChars="0"/>
              <w:jc w:val="center"/>
              <w:rPr>
                <w:rFonts w:hint="eastAsia" w:ascii="宋体" w:hAnsi="宋体"/>
                <w:spacing w:val="2"/>
                <w:kern w:val="0"/>
                <w:sz w:val="18"/>
                <w:szCs w:val="18"/>
              </w:rPr>
            </w:pPr>
            <w:r>
              <w:rPr>
                <w:rFonts w:hint="eastAsia" w:ascii="宋体" w:hAnsi="宋体"/>
                <w:spacing w:val="2"/>
                <w:kern w:val="0"/>
                <w:sz w:val="18"/>
                <w:szCs w:val="18"/>
              </w:rPr>
              <w:t>检查项目合计</w:t>
            </w:r>
          </w:p>
        </w:tc>
        <w:tc>
          <w:tcPr>
            <w:tcW w:w="5962" w:type="dxa"/>
            <w:noWrap w:val="0"/>
            <w:vAlign w:val="center"/>
          </w:tcPr>
          <w:p>
            <w:pPr>
              <w:spacing w:line="180" w:lineRule="exact"/>
              <w:ind w:left="0" w:leftChars="0" w:right="0" w:rightChars="0" w:firstLine="0" w:firstLineChars="0"/>
              <w:rPr>
                <w:rFonts w:ascii="宋体" w:hAnsi="宋体"/>
                <w:spacing w:val="2"/>
                <w:kern w:val="0"/>
                <w:sz w:val="18"/>
                <w:szCs w:val="18"/>
              </w:rPr>
            </w:pP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kern w:val="0"/>
                <w:sz w:val="18"/>
                <w:szCs w:val="18"/>
              </w:rPr>
            </w:pPr>
            <w:r>
              <w:rPr>
                <w:rFonts w:hint="eastAsia" w:ascii="宋体" w:hAnsi="宋体"/>
                <w:kern w:val="0"/>
                <w:sz w:val="18"/>
                <w:szCs w:val="18"/>
              </w:rPr>
              <w:t>100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bl>
    <w:p>
      <w:pPr>
        <w:autoSpaceDE w:val="0"/>
        <w:autoSpaceDN w:val="0"/>
        <w:adjustRightInd w:val="0"/>
        <w:snapToGrid w:val="0"/>
        <w:spacing w:line="320" w:lineRule="exact"/>
        <w:rPr>
          <w:rFonts w:hint="eastAsia"/>
        </w:rPr>
      </w:pPr>
    </w:p>
    <w:p>
      <w:pPr>
        <w:autoSpaceDE w:val="0"/>
        <w:autoSpaceDN w:val="0"/>
        <w:adjustRightInd w:val="0"/>
        <w:snapToGrid w:val="0"/>
        <w:spacing w:line="320" w:lineRule="exact"/>
        <w:rPr>
          <w:rFonts w:hint="eastAsia"/>
        </w:rPr>
      </w:pPr>
    </w:p>
    <w:p>
      <w:pPr>
        <w:autoSpaceDE w:val="0"/>
        <w:autoSpaceDN w:val="0"/>
        <w:adjustRightInd w:val="0"/>
        <w:snapToGrid w:val="0"/>
        <w:spacing w:line="320" w:lineRule="exact"/>
        <w:rPr>
          <w:rFonts w:hint="eastAsia"/>
        </w:rPr>
      </w:pPr>
    </w:p>
    <w:p>
      <w:pPr>
        <w:autoSpaceDE w:val="0"/>
        <w:autoSpaceDN w:val="0"/>
        <w:adjustRightInd w:val="0"/>
        <w:snapToGrid w:val="0"/>
        <w:spacing w:line="320" w:lineRule="exact"/>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 xml:space="preserve"> 17  塔式起重机检查评分表</w:t>
      </w:r>
      <w:r>
        <w:rPr>
          <w:rFonts w:ascii="宋体" w:hAnsi="宋体"/>
          <w:b/>
          <w:spacing w:val="15"/>
          <w:kern w:val="0"/>
          <w:szCs w:val="21"/>
        </w:rPr>
        <w:t xml:space="preserve"> </w:t>
      </w:r>
      <w:r>
        <w:rPr>
          <w:rFonts w:hint="eastAsia" w:ascii="宋体" w:hAnsi="宋体"/>
          <w:b/>
          <w:spacing w:val="15"/>
          <w:kern w:val="0"/>
          <w:szCs w:val="21"/>
        </w:rPr>
        <w:t xml:space="preserve">    </w:t>
      </w:r>
      <w:r>
        <w:rPr>
          <w:rFonts w:ascii="宋体" w:hAnsi="宋体"/>
          <w:b/>
          <w:spacing w:val="15"/>
          <w:kern w:val="0"/>
          <w:szCs w:val="21"/>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38"/>
        <w:gridCol w:w="597"/>
        <w:gridCol w:w="988"/>
        <w:gridCol w:w="5856"/>
        <w:gridCol w:w="640"/>
        <w:gridCol w:w="636"/>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71" w:hRule="atLeast"/>
          <w:jc w:val="center"/>
        </w:trPr>
        <w:tc>
          <w:tcPr>
            <w:tcW w:w="638"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序号</w:t>
            </w:r>
          </w:p>
        </w:tc>
        <w:tc>
          <w:tcPr>
            <w:tcW w:w="1585" w:type="dxa"/>
            <w:gridSpan w:val="2"/>
            <w:noWrap w:val="0"/>
            <w:vAlign w:val="center"/>
          </w:tcPr>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检查项目</w:t>
            </w:r>
          </w:p>
        </w:tc>
        <w:tc>
          <w:tcPr>
            <w:tcW w:w="5856" w:type="dxa"/>
            <w:noWrap w:val="0"/>
            <w:vAlign w:val="center"/>
          </w:tcPr>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扣</w:t>
            </w:r>
            <w:r>
              <w:rPr>
                <w:rFonts w:ascii="宋体" w:hAnsi="宋体"/>
                <w:spacing w:val="2"/>
                <w:kern w:val="0"/>
                <w:sz w:val="18"/>
                <w:szCs w:val="15"/>
              </w:rPr>
              <w:t xml:space="preserve">    </w:t>
            </w:r>
            <w:r>
              <w:rPr>
                <w:rFonts w:hint="eastAsia" w:ascii="宋体" w:hAnsi="宋体"/>
                <w:spacing w:val="2"/>
                <w:kern w:val="0"/>
                <w:sz w:val="18"/>
                <w:szCs w:val="15"/>
              </w:rPr>
              <w:t>分</w:t>
            </w:r>
            <w:r>
              <w:rPr>
                <w:rFonts w:ascii="宋体" w:hAnsi="宋体"/>
                <w:spacing w:val="2"/>
                <w:kern w:val="0"/>
                <w:sz w:val="18"/>
                <w:szCs w:val="15"/>
              </w:rPr>
              <w:t xml:space="preserve">    </w:t>
            </w:r>
            <w:r>
              <w:rPr>
                <w:rFonts w:hint="eastAsia" w:ascii="宋体" w:hAnsi="宋体"/>
                <w:spacing w:val="2"/>
                <w:kern w:val="0"/>
                <w:sz w:val="18"/>
                <w:szCs w:val="15"/>
              </w:rPr>
              <w:t>标</w:t>
            </w:r>
            <w:r>
              <w:rPr>
                <w:rFonts w:ascii="宋体" w:hAnsi="宋体"/>
                <w:spacing w:val="2"/>
                <w:kern w:val="0"/>
                <w:sz w:val="18"/>
                <w:szCs w:val="15"/>
              </w:rPr>
              <w:t xml:space="preserve">    </w:t>
            </w:r>
            <w:r>
              <w:rPr>
                <w:rFonts w:hint="eastAsia" w:ascii="宋体" w:hAnsi="宋体"/>
                <w:spacing w:val="2"/>
                <w:kern w:val="0"/>
                <w:sz w:val="18"/>
                <w:szCs w:val="15"/>
              </w:rPr>
              <w:t>准</w:t>
            </w:r>
          </w:p>
        </w:tc>
        <w:tc>
          <w:tcPr>
            <w:tcW w:w="640"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应得</w:t>
            </w:r>
          </w:p>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分数</w:t>
            </w:r>
          </w:p>
        </w:tc>
        <w:tc>
          <w:tcPr>
            <w:tcW w:w="636"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扣减</w:t>
            </w:r>
          </w:p>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分数</w:t>
            </w:r>
          </w:p>
        </w:tc>
        <w:tc>
          <w:tcPr>
            <w:tcW w:w="630"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实得</w:t>
            </w:r>
          </w:p>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79"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w:t>
            </w:r>
          </w:p>
        </w:tc>
        <w:tc>
          <w:tcPr>
            <w:tcW w:w="597"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保 证 项 目</w:t>
            </w: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载荷限制装置</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未安装起重量限制器或不灵敏,扣10分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未安装力矩限制器或不灵敏,扣10分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026"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2</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行程限位装置</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未安装起升高度限位器或不灵敏,扣10分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起升高度限位器的安全越程</w:t>
            </w:r>
            <w:r>
              <w:rPr>
                <w:rFonts w:hint="eastAsia" w:ascii="宋体" w:hAnsi="宋体"/>
                <w:sz w:val="18"/>
                <w:szCs w:val="18"/>
              </w:rPr>
              <w:t>不符合规范要求,扣6分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未安装幅度限位器或不灵敏,扣10分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回转不设集电器的塔式起重机未安装回转限位器或不灵敏,扣 6分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行走式塔式起重机未安装行走限位器或不灵敏,扣10分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17"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3</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保护装置</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小车变幅的塔式起重机未安装断绳保护及断轴保护装置,扣8分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行走及小车变幅的轨道行程末端未安装缓冲器及止挡装置或不符合规范要求,扣4～8分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起重臂根部绞点高度大于50m的塔式起重机未安装风速仪或不灵敏,扣4分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塔式起重机顶部高度大于30m且高于周围建筑物未安装障碍指示灯,扣4分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167"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4</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吊钩、滑轮、卷筒与钢丝绳</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吊钩未安装钢丝绳防脱钩装置或不符合规范要求,扣10分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吊钩磨损、变形达到报废标准,扣10分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滑轮、卷筒未安装钢丝绳防脱装置或不符合规范要求,扣4分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滑轮及卷筒磨损达到报废标准,扣10分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钢丝绳磨损、变形、锈蚀达到报废标准,扣10分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钢丝绳的规格、固定、缠绕不符合说明书及规范要求,扣5～10分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731"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5</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多塔作业</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多塔作业未制定专项施工方案或施工方案未经审批,扣10分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任意两台塔式起重机之间的最小架设距离不符合规范要求,扣 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64"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6</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安拆、验收与使用</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安装、拆卸单位未取得</w:t>
            </w:r>
            <w:r>
              <w:rPr>
                <w:rFonts w:hint="eastAsia" w:ascii="宋体" w:hAnsi="宋体"/>
                <w:sz w:val="18"/>
                <w:szCs w:val="18"/>
              </w:rPr>
              <w:t>专业承包资质和安全生产许可证,扣10分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未制定安装、拆卸专项方案,扣10分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方案未经审核、审批,扣10分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未履行验收程序或验收表未经责任人签字,扣5～10分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安装、拆除人员及司机、指挥未持证上岗,扣10分</w:t>
            </w:r>
          </w:p>
          <w:p>
            <w:pPr>
              <w:spacing w:line="180" w:lineRule="exact"/>
              <w:ind w:left="0" w:leftChars="0" w:right="0" w:rightChars="0" w:firstLine="0" w:firstLineChars="0"/>
              <w:rPr>
                <w:rFonts w:ascii="宋体" w:hAnsi="宋体"/>
                <w:sz w:val="18"/>
                <w:szCs w:val="18"/>
              </w:rPr>
            </w:pPr>
            <w:r>
              <w:rPr>
                <w:rFonts w:hint="eastAsia" w:ascii="宋体" w:hAnsi="宋体"/>
                <w:sz w:val="18"/>
                <w:szCs w:val="18"/>
              </w:rPr>
              <w:t>塔式起重机作业前未按规定进行例行检查，未填写检查记录,扣4分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8"/>
              </w:rPr>
              <w:t>实行多班作业未按规定实行交接班记录,扣3分</w:t>
            </w:r>
          </w:p>
        </w:tc>
        <w:tc>
          <w:tcPr>
            <w:tcW w:w="640"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34"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小计</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p>
        </w:tc>
        <w:tc>
          <w:tcPr>
            <w:tcW w:w="640"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60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180"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7</w:t>
            </w:r>
          </w:p>
        </w:tc>
        <w:tc>
          <w:tcPr>
            <w:tcW w:w="597"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一 般 项 目</w:t>
            </w: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附着</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塔式起重机高度超过规定未安装附着装置,扣10分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附着装置水平距离不满足说明书要求，未进行设计计算和审批,扣8分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安装内爬式塔式起重机的建筑承载结构未进行承载力验算,扣8分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附着装置安装不符合说明书及规范要求,扣5～10分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 xml:space="preserve">附着前和附着后塔身垂直度不符合规范要求,扣10分   </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010"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8</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基础与</w:t>
            </w:r>
          </w:p>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轨道</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塔式起重机基础未按产品说明书及有关规定设计、检测、验收,扣5～10分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基础未</w:t>
            </w:r>
            <w:r>
              <w:rPr>
                <w:rFonts w:hint="eastAsia" w:ascii="宋体" w:hAnsi="宋体"/>
                <w:sz w:val="18"/>
                <w:szCs w:val="18"/>
              </w:rPr>
              <w:t>设置</w:t>
            </w:r>
            <w:r>
              <w:rPr>
                <w:rFonts w:hint="eastAsia" w:ascii="宋体" w:hAnsi="宋体"/>
                <w:sz w:val="18"/>
                <w:szCs w:val="15"/>
              </w:rPr>
              <w:t>排水措施，扣4分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路基箱或枕木铺设不符合说明书及规范要求,扣6分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轨道铺设不符合说明书及规范要求,扣6分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859"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9</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结构</w:t>
            </w:r>
          </w:p>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设施</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主要结构件的变形、锈蚀超过规范要求,扣10分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平台、走道、梯子、栏杆的设置不符合规范要求,扣4～8分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高强螺栓、销轴、紧固件的紧固、连接不符合规范要求,扣5</w:t>
            </w:r>
            <w:r>
              <w:rPr>
                <w:rFonts w:hint="eastAsia" w:ascii="宋体" w:hAnsi="宋体"/>
                <w:sz w:val="18"/>
                <w:szCs w:val="18"/>
              </w:rPr>
              <w:t>～10</w:t>
            </w:r>
            <w:r>
              <w:rPr>
                <w:rFonts w:hint="eastAsia" w:ascii="宋体" w:hAnsi="宋体"/>
                <w:sz w:val="18"/>
                <w:szCs w:val="15"/>
              </w:rPr>
              <w:t>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60"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电气</w:t>
            </w:r>
          </w:p>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安全</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未采用TN-S接零保护系统供电,扣10分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塔式起重机与架空线路安全距离</w:t>
            </w:r>
            <w:r>
              <w:rPr>
                <w:rFonts w:hint="eastAsia" w:ascii="宋体" w:hAnsi="宋体"/>
                <w:sz w:val="18"/>
                <w:szCs w:val="18"/>
              </w:rPr>
              <w:t>不符合规范要求，</w:t>
            </w:r>
            <w:r>
              <w:rPr>
                <w:rFonts w:hint="eastAsia" w:ascii="宋体" w:hAnsi="宋体"/>
                <w:sz w:val="18"/>
                <w:szCs w:val="15"/>
              </w:rPr>
              <w:t>未采取防护措施,扣10分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防护措施不符合规范要求,扣5分</w:t>
            </w:r>
          </w:p>
          <w:p>
            <w:pPr>
              <w:spacing w:line="180" w:lineRule="exact"/>
              <w:ind w:left="0" w:leftChars="0" w:right="0" w:rightChars="0" w:firstLine="0" w:firstLineChars="0"/>
              <w:rPr>
                <w:rFonts w:ascii="宋体" w:hAnsi="宋体"/>
                <w:spacing w:val="2"/>
                <w:kern w:val="0"/>
                <w:sz w:val="18"/>
                <w:szCs w:val="15"/>
              </w:rPr>
            </w:pPr>
            <w:r>
              <w:rPr>
                <w:rFonts w:hint="eastAsia" w:ascii="宋体" w:hAnsi="宋体"/>
                <w:spacing w:val="2"/>
                <w:kern w:val="0"/>
                <w:sz w:val="18"/>
                <w:szCs w:val="15"/>
              </w:rPr>
              <w:t>未安装避雷接地装置的,扣10分</w:t>
            </w:r>
          </w:p>
          <w:p>
            <w:pPr>
              <w:spacing w:line="180" w:lineRule="exact"/>
              <w:ind w:left="0" w:leftChars="0" w:right="0" w:rightChars="0" w:firstLine="0" w:firstLineChars="0"/>
              <w:rPr>
                <w:rFonts w:hint="eastAsia" w:ascii="宋体" w:hAnsi="宋体"/>
                <w:spacing w:val="2"/>
                <w:kern w:val="0"/>
                <w:sz w:val="18"/>
                <w:szCs w:val="15"/>
              </w:rPr>
            </w:pPr>
            <w:r>
              <w:rPr>
                <w:rFonts w:hint="eastAsia" w:ascii="宋体" w:hAnsi="宋体"/>
                <w:spacing w:val="2"/>
                <w:kern w:val="0"/>
                <w:sz w:val="18"/>
                <w:szCs w:val="15"/>
              </w:rPr>
              <w:t>避雷接地装置不符合规范要求,扣 5分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电缆使用及固定不符合规范要求,</w:t>
            </w:r>
            <w:r>
              <w:rPr>
                <w:rFonts w:hint="eastAsia" w:ascii="宋体" w:hAnsi="宋体"/>
                <w:spacing w:val="2"/>
                <w:kern w:val="0"/>
                <w:sz w:val="18"/>
                <w:szCs w:val="15"/>
              </w:rPr>
              <w:t>扣5分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72"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pacing w:val="2"/>
                <w:kern w:val="0"/>
                <w:sz w:val="18"/>
                <w:szCs w:val="15"/>
              </w:rPr>
            </w:pPr>
            <w:r>
              <w:rPr>
                <w:rFonts w:hint="eastAsia" w:ascii="宋体" w:hAnsi="宋体"/>
                <w:sz w:val="18"/>
                <w:szCs w:val="15"/>
              </w:rPr>
              <w:t>小计</w:t>
            </w:r>
          </w:p>
        </w:tc>
        <w:tc>
          <w:tcPr>
            <w:tcW w:w="5856" w:type="dxa"/>
            <w:noWrap w:val="0"/>
            <w:vAlign w:val="center"/>
          </w:tcPr>
          <w:p>
            <w:pPr>
              <w:spacing w:line="180" w:lineRule="exact"/>
              <w:ind w:left="0" w:leftChars="0" w:right="0" w:rightChars="0" w:firstLine="0" w:firstLineChars="0"/>
              <w:rPr>
                <w:rFonts w:hint="eastAsia" w:ascii="宋体" w:hAnsi="宋体"/>
                <w:spacing w:val="2"/>
                <w:kern w:val="0"/>
                <w:sz w:val="18"/>
                <w:szCs w:val="15"/>
              </w:rPr>
            </w:pPr>
          </w:p>
        </w:tc>
        <w:tc>
          <w:tcPr>
            <w:tcW w:w="640"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40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51" w:hRule="atLeast"/>
          <w:jc w:val="center"/>
        </w:trPr>
        <w:tc>
          <w:tcPr>
            <w:tcW w:w="2223" w:type="dxa"/>
            <w:gridSpan w:val="3"/>
            <w:noWrap w:val="0"/>
            <w:vAlign w:val="center"/>
          </w:tcPr>
          <w:p>
            <w:pPr>
              <w:spacing w:line="180" w:lineRule="exact"/>
              <w:ind w:left="0" w:leftChars="0" w:right="0" w:rightChars="0" w:firstLine="0" w:firstLineChars="0"/>
              <w:jc w:val="center"/>
              <w:rPr>
                <w:rFonts w:hint="eastAsia" w:ascii="宋体" w:hAnsi="宋体"/>
                <w:spacing w:val="2"/>
                <w:kern w:val="0"/>
                <w:sz w:val="18"/>
                <w:szCs w:val="15"/>
              </w:rPr>
            </w:pPr>
            <w:r>
              <w:rPr>
                <w:rFonts w:hint="eastAsia" w:ascii="宋体" w:hAnsi="宋体"/>
                <w:spacing w:val="2"/>
                <w:kern w:val="0"/>
                <w:sz w:val="18"/>
                <w:szCs w:val="15"/>
              </w:rPr>
              <w:t>检查项目合计</w:t>
            </w:r>
          </w:p>
        </w:tc>
        <w:tc>
          <w:tcPr>
            <w:tcW w:w="5856" w:type="dxa"/>
            <w:noWrap w:val="0"/>
            <w:vAlign w:val="center"/>
          </w:tcPr>
          <w:p>
            <w:pPr>
              <w:spacing w:line="180" w:lineRule="exact"/>
              <w:ind w:left="0" w:leftChars="0" w:right="0" w:rightChars="0" w:firstLine="0" w:firstLineChars="0"/>
              <w:rPr>
                <w:rFonts w:ascii="宋体" w:hAnsi="宋体"/>
                <w:spacing w:val="2"/>
                <w:kern w:val="0"/>
                <w:sz w:val="18"/>
                <w:szCs w:val="15"/>
              </w:rPr>
            </w:pP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kern w:val="0"/>
                <w:sz w:val="18"/>
              </w:rPr>
            </w:pPr>
            <w:r>
              <w:rPr>
                <w:rFonts w:hint="eastAsia" w:ascii="宋体" w:hAnsi="宋体"/>
                <w:kern w:val="0"/>
                <w:sz w:val="18"/>
              </w:rPr>
              <w:t>100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bl>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 xml:space="preserve"> 18  起重吊装检查评分表</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533"/>
        <w:gridCol w:w="522"/>
        <w:gridCol w:w="960"/>
        <w:gridCol w:w="5888"/>
        <w:gridCol w:w="731"/>
        <w:gridCol w:w="640"/>
        <w:gridCol w:w="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6"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序号</w:t>
            </w:r>
          </w:p>
        </w:tc>
        <w:tc>
          <w:tcPr>
            <w:tcW w:w="1482" w:type="dxa"/>
            <w:gridSpan w:val="2"/>
            <w:tcBorders>
              <w:top w:val="single" w:color="auto" w:sz="4" w:space="0"/>
              <w:bottom w:val="single" w:color="auto" w:sz="4" w:space="0"/>
            </w:tcBorders>
            <w:noWrap w:val="0"/>
            <w:vAlign w:val="center"/>
          </w:tcPr>
          <w:p>
            <w:pPr>
              <w:jc w:val="center"/>
              <w:rPr>
                <w:rFonts w:hint="eastAsia" w:ascii="宋体" w:hAnsi="宋体"/>
                <w:color w:val="000000"/>
                <w:sz w:val="18"/>
                <w:szCs w:val="18"/>
              </w:rPr>
            </w:pPr>
            <w:r>
              <w:rPr>
                <w:rFonts w:hint="eastAsia" w:ascii="宋体" w:hAnsi="宋体"/>
                <w:color w:val="000000"/>
                <w:sz w:val="18"/>
                <w:szCs w:val="18"/>
              </w:rPr>
              <w:t>检查项目</w:t>
            </w:r>
          </w:p>
        </w:tc>
        <w:tc>
          <w:tcPr>
            <w:tcW w:w="5888"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扣  分  标  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应得分数</w:t>
            </w:r>
          </w:p>
        </w:tc>
        <w:tc>
          <w:tcPr>
            <w:tcW w:w="64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扣减分数</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实得分数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946"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w:t>
            </w:r>
          </w:p>
        </w:tc>
        <w:tc>
          <w:tcPr>
            <w:tcW w:w="522" w:type="dxa"/>
            <w:vMerge w:val="restart"/>
            <w:tcBorders>
              <w:top w:val="single" w:color="auto" w:sz="4" w:space="0"/>
            </w:tcBorders>
            <w:noWrap w:val="0"/>
            <w:vAlign w:val="center"/>
          </w:tcPr>
          <w:p>
            <w:pPr>
              <w:jc w:val="center"/>
              <w:rPr>
                <w:rFonts w:hint="eastAsia" w:ascii="宋体" w:hAnsi="宋体"/>
                <w:color w:val="000000"/>
                <w:sz w:val="18"/>
                <w:szCs w:val="18"/>
              </w:rPr>
            </w:pPr>
            <w:r>
              <w:rPr>
                <w:rFonts w:hint="eastAsia" w:ascii="宋体" w:hAnsi="宋体"/>
                <w:color w:val="000000"/>
                <w:sz w:val="18"/>
                <w:szCs w:val="18"/>
              </w:rPr>
              <w:t>保证项目</w:t>
            </w: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施工方案</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未编制专项施工方案或专项施工方案未经审核、审核,扣10分</w:t>
            </w:r>
          </w:p>
          <w:p>
            <w:pPr>
              <w:rPr>
                <w:rFonts w:hint="eastAsia" w:ascii="宋体" w:hAnsi="宋体"/>
                <w:color w:val="000000"/>
                <w:sz w:val="18"/>
                <w:szCs w:val="18"/>
              </w:rPr>
            </w:pPr>
            <w:r>
              <w:rPr>
                <w:rFonts w:hint="eastAsia" w:ascii="宋体" w:hAnsi="宋体"/>
                <w:color w:val="000000"/>
                <w:sz w:val="18"/>
                <w:szCs w:val="18"/>
              </w:rPr>
              <w:t>超规模的起重吊装专项施工方案未按规定组织专家论证,扣10分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341" w:hRule="atLeast"/>
          <w:jc w:val="center"/>
        </w:trPr>
        <w:tc>
          <w:tcPr>
            <w:tcW w:w="533" w:type="dxa"/>
            <w:noWrap w:val="0"/>
            <w:vAlign w:val="center"/>
          </w:tcPr>
          <w:p>
            <w:pPr>
              <w:jc w:val="center"/>
              <w:rPr>
                <w:rFonts w:ascii="宋体" w:hAnsi="宋体"/>
                <w:color w:val="000000"/>
                <w:sz w:val="18"/>
                <w:szCs w:val="18"/>
              </w:rPr>
            </w:pPr>
            <w:r>
              <w:rPr>
                <w:rFonts w:hint="eastAsia" w:ascii="宋体" w:hAnsi="宋体"/>
                <w:color w:val="000000"/>
                <w:sz w:val="18"/>
                <w:szCs w:val="18"/>
              </w:rPr>
              <w:t>2</w:t>
            </w:r>
          </w:p>
          <w:p>
            <w:pPr>
              <w:jc w:val="center"/>
              <w:rPr>
                <w:rFonts w:ascii="宋体" w:hAnsi="宋体"/>
                <w:color w:val="000000"/>
                <w:sz w:val="18"/>
                <w:szCs w:val="18"/>
              </w:rPr>
            </w:pPr>
          </w:p>
        </w:tc>
        <w:tc>
          <w:tcPr>
            <w:tcW w:w="522" w:type="dxa"/>
            <w:vMerge w:val="continue"/>
            <w:noWrap w:val="0"/>
            <w:vAlign w:val="center"/>
          </w:tcPr>
          <w:p>
            <w:pPr>
              <w:jc w:val="center"/>
              <w:rPr>
                <w:rFonts w:ascii="宋体" w:hAnsi="宋体"/>
                <w:color w:val="000000"/>
                <w:sz w:val="18"/>
                <w:szCs w:val="18"/>
              </w:rPr>
            </w:pPr>
          </w:p>
        </w:tc>
        <w:tc>
          <w:tcPr>
            <w:tcW w:w="960" w:type="dxa"/>
            <w:tcBorders>
              <w:right w:val="single" w:color="auto" w:sz="4" w:space="0"/>
            </w:tcBorders>
            <w:noWrap w:val="0"/>
            <w:vAlign w:val="center"/>
          </w:tcPr>
          <w:p>
            <w:pPr>
              <w:jc w:val="center"/>
              <w:rPr>
                <w:rFonts w:ascii="宋体" w:hAnsi="宋体"/>
                <w:color w:val="000000"/>
                <w:sz w:val="18"/>
                <w:szCs w:val="18"/>
              </w:rPr>
            </w:pPr>
            <w:r>
              <w:rPr>
                <w:rFonts w:hint="eastAsia" w:ascii="宋体" w:hAnsi="宋体"/>
                <w:color w:val="000000"/>
                <w:sz w:val="18"/>
                <w:szCs w:val="18"/>
              </w:rPr>
              <w:t>起重机械</w:t>
            </w:r>
          </w:p>
        </w:tc>
        <w:tc>
          <w:tcPr>
            <w:tcW w:w="5888" w:type="dxa"/>
            <w:tcBorders>
              <w:left w:val="single" w:color="auto" w:sz="4" w:space="0"/>
              <w:right w:val="single" w:color="auto" w:sz="4" w:space="0"/>
            </w:tcBorders>
            <w:noWrap w:val="0"/>
            <w:vAlign w:val="center"/>
          </w:tcPr>
          <w:p>
            <w:pPr>
              <w:rPr>
                <w:rFonts w:hint="eastAsia" w:ascii="宋体" w:hAnsi="宋体"/>
                <w:color w:val="000000"/>
                <w:sz w:val="18"/>
                <w:szCs w:val="18"/>
              </w:rPr>
            </w:pPr>
            <w:r>
              <w:rPr>
                <w:rFonts w:hint="eastAsia" w:ascii="宋体" w:hAnsi="宋体"/>
                <w:color w:val="000000"/>
                <w:sz w:val="18"/>
                <w:szCs w:val="18"/>
              </w:rPr>
              <w:t>未安装荷载限制装置或不灵敏,扣10分</w:t>
            </w:r>
          </w:p>
          <w:p>
            <w:pPr>
              <w:rPr>
                <w:rFonts w:hint="eastAsia" w:ascii="宋体" w:hAnsi="宋体"/>
                <w:color w:val="000000"/>
                <w:sz w:val="18"/>
                <w:szCs w:val="18"/>
              </w:rPr>
            </w:pPr>
            <w:r>
              <w:rPr>
                <w:rFonts w:hint="eastAsia" w:ascii="宋体" w:hAnsi="宋体"/>
                <w:color w:val="000000"/>
                <w:sz w:val="18"/>
                <w:szCs w:val="18"/>
              </w:rPr>
              <w:t>未安装行程限位装置或不灵敏,扣10分</w:t>
            </w:r>
          </w:p>
          <w:p>
            <w:pPr>
              <w:rPr>
                <w:rFonts w:hint="eastAsia" w:ascii="宋体" w:hAnsi="宋体"/>
                <w:color w:val="000000"/>
                <w:sz w:val="18"/>
                <w:szCs w:val="18"/>
              </w:rPr>
            </w:pPr>
            <w:r>
              <w:rPr>
                <w:rFonts w:hint="eastAsia" w:ascii="宋体" w:hAnsi="宋体"/>
                <w:color w:val="000000"/>
                <w:sz w:val="18"/>
                <w:szCs w:val="18"/>
              </w:rPr>
              <w:t>起重拔杆组装不符合规范要求,扣10分</w:t>
            </w:r>
          </w:p>
          <w:p>
            <w:pPr>
              <w:rPr>
                <w:rFonts w:hint="eastAsia" w:ascii="宋体" w:hAnsi="宋体"/>
                <w:color w:val="000000"/>
                <w:sz w:val="18"/>
                <w:szCs w:val="18"/>
              </w:rPr>
            </w:pPr>
            <w:r>
              <w:rPr>
                <w:rFonts w:hint="eastAsia" w:ascii="宋体" w:hAnsi="宋体"/>
                <w:color w:val="000000"/>
                <w:sz w:val="18"/>
                <w:szCs w:val="18"/>
              </w:rPr>
              <w:t>起重拔杆组装后未履行验收程序或验收表无责任人签字,扣5</w:t>
            </w:r>
            <w:r>
              <w:rPr>
                <w:rFonts w:hint="eastAsia" w:ascii="宋体" w:hAnsi="宋体"/>
                <w:sz w:val="18"/>
                <w:szCs w:val="18"/>
              </w:rPr>
              <w:t>～10分</w:t>
            </w:r>
          </w:p>
        </w:tc>
        <w:tc>
          <w:tcPr>
            <w:tcW w:w="731" w:type="dxa"/>
            <w:tcBorders>
              <w:left w:val="single" w:color="auto" w:sz="4" w:space="0"/>
              <w:right w:val="single" w:color="auto" w:sz="4" w:space="0"/>
            </w:tcBorders>
            <w:noWrap w:val="0"/>
            <w:vAlign w:val="center"/>
          </w:tcPr>
          <w:p>
            <w:pPr>
              <w:jc w:val="center"/>
              <w:rPr>
                <w:rFonts w:ascii="宋体" w:hAnsi="宋体"/>
                <w:color w:val="000000"/>
                <w:sz w:val="18"/>
                <w:szCs w:val="18"/>
              </w:rPr>
            </w:pPr>
            <w:r>
              <w:rPr>
                <w:rFonts w:hint="eastAsia" w:ascii="宋体" w:hAnsi="宋体"/>
                <w:color w:val="000000"/>
                <w:sz w:val="18"/>
                <w:szCs w:val="18"/>
              </w:rPr>
              <w:t>10</w:t>
            </w:r>
          </w:p>
        </w:tc>
        <w:tc>
          <w:tcPr>
            <w:tcW w:w="640" w:type="dxa"/>
            <w:tcBorders>
              <w:left w:val="single" w:color="auto" w:sz="4" w:space="0"/>
              <w:right w:val="single" w:color="auto" w:sz="4" w:space="0"/>
            </w:tcBorders>
            <w:noWrap w:val="0"/>
            <w:vAlign w:val="center"/>
          </w:tcPr>
          <w:p>
            <w:pPr>
              <w:jc w:val="center"/>
              <w:rPr>
                <w:rFonts w:ascii="宋体" w:hAnsi="宋体"/>
                <w:color w:val="000000"/>
                <w:sz w:val="18"/>
                <w:szCs w:val="18"/>
              </w:rPr>
            </w:pPr>
          </w:p>
        </w:tc>
        <w:tc>
          <w:tcPr>
            <w:tcW w:w="731" w:type="dxa"/>
            <w:tcBorders>
              <w:left w:val="single" w:color="auto" w:sz="4" w:space="0"/>
            </w:tcBorders>
            <w:noWrap w:val="0"/>
            <w:vAlign w:val="center"/>
          </w:tcPr>
          <w:p>
            <w:pPr>
              <w:jc w:val="center"/>
              <w:rPr>
                <w:rFonts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329"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3</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钢丝绳</w:t>
            </w:r>
          </w:p>
          <w:p>
            <w:pPr>
              <w:jc w:val="center"/>
              <w:rPr>
                <w:rFonts w:hint="eastAsia" w:ascii="宋体" w:hAnsi="宋体"/>
                <w:color w:val="000000"/>
                <w:sz w:val="18"/>
                <w:szCs w:val="18"/>
              </w:rPr>
            </w:pPr>
            <w:r>
              <w:rPr>
                <w:rFonts w:hint="eastAsia" w:ascii="宋体" w:hAnsi="宋体"/>
                <w:color w:val="000000"/>
                <w:sz w:val="18"/>
                <w:szCs w:val="18"/>
              </w:rPr>
              <w:t>与地锚</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钢丝绳磨损、断丝、变形、锈蚀达到报废标准,扣10分</w:t>
            </w:r>
          </w:p>
          <w:p>
            <w:pPr>
              <w:rPr>
                <w:rFonts w:hint="eastAsia" w:ascii="宋体" w:hAnsi="宋体"/>
                <w:color w:val="000000"/>
                <w:sz w:val="18"/>
                <w:szCs w:val="18"/>
              </w:rPr>
            </w:pPr>
            <w:r>
              <w:rPr>
                <w:rFonts w:hint="eastAsia" w:ascii="宋体" w:hAnsi="宋体"/>
                <w:color w:val="000000"/>
                <w:sz w:val="18"/>
                <w:szCs w:val="18"/>
              </w:rPr>
              <w:t>钢丝绳规格不符合起重机产品说明书要求,扣10分</w:t>
            </w:r>
          </w:p>
          <w:p>
            <w:pPr>
              <w:rPr>
                <w:rFonts w:hint="eastAsia" w:ascii="宋体" w:hAnsi="宋体"/>
                <w:color w:val="000000"/>
                <w:sz w:val="18"/>
                <w:szCs w:val="18"/>
              </w:rPr>
            </w:pPr>
            <w:r>
              <w:rPr>
                <w:rFonts w:hint="eastAsia" w:ascii="宋体" w:hAnsi="宋体"/>
                <w:color w:val="000000"/>
                <w:sz w:val="18"/>
                <w:szCs w:val="18"/>
              </w:rPr>
              <w:t>吊钩、卷筒、滑轮磨损达到报废标准,扣10分</w:t>
            </w:r>
          </w:p>
          <w:p>
            <w:pPr>
              <w:rPr>
                <w:rFonts w:hint="eastAsia" w:ascii="宋体" w:hAnsi="宋体"/>
                <w:color w:val="000000"/>
                <w:sz w:val="18"/>
                <w:szCs w:val="18"/>
              </w:rPr>
            </w:pPr>
            <w:r>
              <w:rPr>
                <w:rFonts w:hint="eastAsia" w:ascii="宋体" w:hAnsi="宋体"/>
                <w:color w:val="000000"/>
                <w:sz w:val="18"/>
                <w:szCs w:val="18"/>
              </w:rPr>
              <w:t>吊钩、卷筒、滑轮未安装钢丝绳防脱装置,扣5</w:t>
            </w:r>
            <w:r>
              <w:rPr>
                <w:rFonts w:hint="eastAsia" w:ascii="宋体" w:hAnsi="宋体"/>
                <w:sz w:val="18"/>
                <w:szCs w:val="18"/>
              </w:rPr>
              <w:t>～10</w:t>
            </w:r>
            <w:r>
              <w:rPr>
                <w:rFonts w:hint="eastAsia" w:ascii="宋体" w:hAnsi="宋体"/>
                <w:color w:val="000000"/>
                <w:sz w:val="18"/>
                <w:szCs w:val="18"/>
              </w:rPr>
              <w:t>分</w:t>
            </w:r>
          </w:p>
          <w:p>
            <w:pPr>
              <w:rPr>
                <w:rFonts w:hint="eastAsia" w:ascii="宋体" w:hAnsi="宋体"/>
                <w:color w:val="000000"/>
                <w:sz w:val="18"/>
                <w:szCs w:val="18"/>
              </w:rPr>
            </w:pPr>
            <w:r>
              <w:rPr>
                <w:rFonts w:hint="eastAsia" w:ascii="宋体" w:hAnsi="宋体"/>
                <w:color w:val="000000"/>
                <w:sz w:val="18"/>
                <w:szCs w:val="18"/>
              </w:rPr>
              <w:t>起重拔杆的缆风绳、地锚设置不符合设计要求,扣8分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329"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4</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索具</w:t>
            </w:r>
          </w:p>
        </w:tc>
        <w:tc>
          <w:tcPr>
            <w:tcW w:w="5888" w:type="dxa"/>
            <w:noWrap w:val="0"/>
            <w:vAlign w:val="center"/>
          </w:tcPr>
          <w:p>
            <w:pPr>
              <w:rPr>
                <w:rFonts w:hint="eastAsia" w:ascii="宋体" w:hAnsi="宋体"/>
                <w:sz w:val="18"/>
                <w:szCs w:val="18"/>
              </w:rPr>
            </w:pPr>
            <w:r>
              <w:rPr>
                <w:rFonts w:hint="eastAsia" w:ascii="宋体" w:hAnsi="宋体"/>
                <w:color w:val="000000"/>
                <w:sz w:val="18"/>
                <w:szCs w:val="18"/>
              </w:rPr>
              <w:t>索具采用编结连接时，编结部分的长度</w:t>
            </w:r>
            <w:r>
              <w:rPr>
                <w:rFonts w:hint="eastAsia" w:ascii="宋体" w:hAnsi="宋体"/>
                <w:sz w:val="18"/>
                <w:szCs w:val="18"/>
              </w:rPr>
              <w:t>不符合规范要求,扣10分</w:t>
            </w:r>
          </w:p>
          <w:p>
            <w:pPr>
              <w:rPr>
                <w:rFonts w:hint="eastAsia" w:ascii="宋体" w:hAnsi="宋体"/>
                <w:sz w:val="18"/>
                <w:szCs w:val="18"/>
              </w:rPr>
            </w:pPr>
            <w:r>
              <w:rPr>
                <w:rFonts w:hint="eastAsia" w:ascii="宋体" w:hAnsi="宋体"/>
                <w:sz w:val="18"/>
                <w:szCs w:val="18"/>
              </w:rPr>
              <w:t>索具采用绳夹连接时，绳夹的规格、数量及绳夹间距不符合规范要求,扣5～10分</w:t>
            </w:r>
          </w:p>
          <w:p>
            <w:pPr>
              <w:rPr>
                <w:rFonts w:hint="eastAsia" w:ascii="宋体" w:hAnsi="宋体"/>
                <w:sz w:val="18"/>
                <w:szCs w:val="18"/>
              </w:rPr>
            </w:pPr>
            <w:r>
              <w:rPr>
                <w:rFonts w:hint="eastAsia" w:ascii="宋体" w:hAnsi="宋体"/>
                <w:sz w:val="18"/>
                <w:szCs w:val="18"/>
              </w:rPr>
              <w:t>索具安全系数不符合规范要求,扣10分</w:t>
            </w:r>
          </w:p>
          <w:p>
            <w:pPr>
              <w:rPr>
                <w:rFonts w:hint="eastAsia" w:ascii="宋体" w:hAnsi="宋体"/>
                <w:color w:val="000000"/>
                <w:sz w:val="18"/>
                <w:szCs w:val="18"/>
              </w:rPr>
            </w:pPr>
            <w:r>
              <w:rPr>
                <w:rFonts w:hint="eastAsia" w:ascii="宋体" w:hAnsi="宋体"/>
                <w:sz w:val="18"/>
                <w:szCs w:val="18"/>
              </w:rPr>
              <w:t>吊索规格不匹配或机械性能不符合设计要求,扣5～10分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783"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5</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作业</w:t>
            </w:r>
          </w:p>
          <w:p>
            <w:pPr>
              <w:jc w:val="center"/>
              <w:rPr>
                <w:rFonts w:hint="eastAsia" w:ascii="宋体" w:hAnsi="宋体"/>
                <w:color w:val="000000"/>
                <w:sz w:val="18"/>
                <w:szCs w:val="18"/>
              </w:rPr>
            </w:pPr>
            <w:r>
              <w:rPr>
                <w:rFonts w:hint="eastAsia" w:ascii="宋体" w:hAnsi="宋体"/>
                <w:color w:val="000000"/>
                <w:sz w:val="18"/>
                <w:szCs w:val="18"/>
              </w:rPr>
              <w:t>环境</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起重机作业处地面承载能力不符合产品说明书要求或未采用有效加固措施,扣10分</w:t>
            </w:r>
          </w:p>
          <w:p>
            <w:pPr>
              <w:rPr>
                <w:rFonts w:hint="eastAsia" w:ascii="宋体" w:hAnsi="宋体"/>
                <w:color w:val="000000"/>
                <w:sz w:val="18"/>
                <w:szCs w:val="18"/>
              </w:rPr>
            </w:pPr>
            <w:r>
              <w:rPr>
                <w:rFonts w:hint="eastAsia" w:ascii="宋体" w:hAnsi="宋体"/>
                <w:color w:val="000000"/>
                <w:sz w:val="18"/>
                <w:szCs w:val="18"/>
              </w:rPr>
              <w:t>起重机与架空线路安全距离不符合规范要求,扣10分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053"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6</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ind w:firstLine="180" w:firstLineChars="100"/>
              <w:rPr>
                <w:rFonts w:hint="eastAsia" w:ascii="宋体" w:hAnsi="宋体"/>
                <w:color w:val="000000"/>
                <w:sz w:val="18"/>
                <w:szCs w:val="18"/>
              </w:rPr>
            </w:pPr>
            <w:r>
              <w:rPr>
                <w:rFonts w:hint="eastAsia" w:ascii="宋体" w:hAnsi="宋体"/>
                <w:color w:val="000000"/>
                <w:sz w:val="18"/>
                <w:szCs w:val="18"/>
              </w:rPr>
              <w:t>作业</w:t>
            </w:r>
          </w:p>
          <w:p>
            <w:pPr>
              <w:ind w:firstLine="180" w:firstLineChars="100"/>
              <w:rPr>
                <w:rFonts w:hint="eastAsia" w:ascii="宋体" w:hAnsi="宋体"/>
                <w:color w:val="000000"/>
                <w:sz w:val="18"/>
                <w:szCs w:val="18"/>
              </w:rPr>
            </w:pPr>
            <w:r>
              <w:rPr>
                <w:rFonts w:hint="eastAsia" w:ascii="宋体" w:hAnsi="宋体"/>
                <w:color w:val="000000"/>
                <w:sz w:val="18"/>
                <w:szCs w:val="18"/>
              </w:rPr>
              <w:t>人员</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起重机司机无证操作或操作机型不符,扣5</w:t>
            </w:r>
            <w:r>
              <w:rPr>
                <w:rFonts w:hint="eastAsia" w:ascii="宋体" w:hAnsi="宋体"/>
                <w:sz w:val="18"/>
                <w:szCs w:val="18"/>
              </w:rPr>
              <w:t>～</w:t>
            </w:r>
            <w:r>
              <w:rPr>
                <w:rFonts w:hint="eastAsia" w:ascii="宋体" w:hAnsi="宋体"/>
                <w:color w:val="000000"/>
                <w:sz w:val="18"/>
                <w:szCs w:val="18"/>
              </w:rPr>
              <w:t>10分</w:t>
            </w:r>
          </w:p>
          <w:p>
            <w:pPr>
              <w:rPr>
                <w:rFonts w:hint="eastAsia" w:ascii="宋体" w:hAnsi="宋体"/>
                <w:color w:val="000000"/>
                <w:sz w:val="18"/>
                <w:szCs w:val="18"/>
              </w:rPr>
            </w:pPr>
            <w:r>
              <w:rPr>
                <w:rFonts w:hint="eastAsia" w:ascii="宋体" w:hAnsi="宋体"/>
                <w:color w:val="000000"/>
                <w:sz w:val="18"/>
                <w:szCs w:val="18"/>
              </w:rPr>
              <w:t>未设置专职信号指挥和司索人员,扣10分</w:t>
            </w:r>
          </w:p>
          <w:p>
            <w:pPr>
              <w:rPr>
                <w:rFonts w:hint="eastAsia" w:ascii="宋体" w:hAnsi="宋体"/>
                <w:color w:val="000000"/>
                <w:sz w:val="18"/>
                <w:szCs w:val="18"/>
              </w:rPr>
            </w:pPr>
            <w:r>
              <w:rPr>
                <w:rFonts w:hint="eastAsia" w:ascii="宋体" w:hAnsi="宋体"/>
                <w:color w:val="000000"/>
                <w:sz w:val="18"/>
                <w:szCs w:val="18"/>
              </w:rPr>
              <w:t>作业前未按规定进行安全技术交底或技术交底未形成文字记录,扣5</w:t>
            </w:r>
            <w:r>
              <w:rPr>
                <w:rFonts w:hint="eastAsia" w:ascii="宋体" w:hAnsi="宋体"/>
                <w:sz w:val="18"/>
                <w:szCs w:val="18"/>
              </w:rPr>
              <w:t>～10</w:t>
            </w:r>
            <w:r>
              <w:rPr>
                <w:rFonts w:hint="eastAsia" w:ascii="宋体" w:hAnsi="宋体"/>
                <w:color w:val="000000"/>
                <w:sz w:val="18"/>
                <w:szCs w:val="18"/>
              </w:rPr>
              <w:t>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380" w:hRule="atLeast"/>
          <w:jc w:val="center"/>
        </w:trPr>
        <w:tc>
          <w:tcPr>
            <w:tcW w:w="533" w:type="dxa"/>
            <w:noWrap w:val="0"/>
            <w:vAlign w:val="center"/>
          </w:tcPr>
          <w:p>
            <w:pPr>
              <w:jc w:val="center"/>
              <w:rPr>
                <w:rFonts w:hint="eastAsia" w:ascii="宋体" w:hAnsi="宋体"/>
                <w:color w:val="000000"/>
                <w:sz w:val="18"/>
                <w:szCs w:val="18"/>
              </w:rPr>
            </w:pP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小 计</w:t>
            </w:r>
          </w:p>
        </w:tc>
        <w:tc>
          <w:tcPr>
            <w:tcW w:w="5888" w:type="dxa"/>
            <w:noWrap w:val="0"/>
            <w:vAlign w:val="center"/>
          </w:tcPr>
          <w:p>
            <w:pP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60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380"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7</w:t>
            </w:r>
          </w:p>
        </w:tc>
        <w:tc>
          <w:tcPr>
            <w:tcW w:w="522" w:type="dxa"/>
            <w:vMerge w:val="restart"/>
            <w:noWrap w:val="0"/>
            <w:vAlign w:val="center"/>
          </w:tcPr>
          <w:p>
            <w:pPr>
              <w:jc w:val="center"/>
              <w:rPr>
                <w:rFonts w:hint="eastAsia" w:ascii="宋体" w:hAnsi="宋体"/>
                <w:color w:val="000000"/>
                <w:sz w:val="18"/>
                <w:szCs w:val="18"/>
              </w:rPr>
            </w:pPr>
            <w:r>
              <w:rPr>
                <w:rFonts w:hint="eastAsia" w:ascii="宋体" w:hAnsi="宋体"/>
                <w:color w:val="000000"/>
                <w:sz w:val="18"/>
                <w:szCs w:val="18"/>
              </w:rPr>
              <w:t>一般项目</w:t>
            </w: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起重</w:t>
            </w:r>
          </w:p>
          <w:p>
            <w:pPr>
              <w:jc w:val="center"/>
              <w:rPr>
                <w:rFonts w:hint="eastAsia" w:ascii="宋体" w:hAnsi="宋体"/>
                <w:color w:val="000000"/>
                <w:sz w:val="18"/>
                <w:szCs w:val="18"/>
              </w:rPr>
            </w:pPr>
            <w:r>
              <w:rPr>
                <w:rFonts w:hint="eastAsia" w:ascii="宋体" w:hAnsi="宋体"/>
                <w:color w:val="000000"/>
                <w:sz w:val="18"/>
                <w:szCs w:val="18"/>
              </w:rPr>
              <w:t>吊装</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多台起重机同时起吊一个构件时，单台起重机所承受的荷载不符合专项施工方案要求,扣10分</w:t>
            </w:r>
          </w:p>
          <w:p>
            <w:pPr>
              <w:rPr>
                <w:rFonts w:hint="eastAsia" w:ascii="宋体" w:hAnsi="宋体"/>
                <w:color w:val="000000"/>
                <w:sz w:val="18"/>
                <w:szCs w:val="18"/>
              </w:rPr>
            </w:pPr>
            <w:r>
              <w:rPr>
                <w:rFonts w:hint="eastAsia" w:ascii="宋体" w:hAnsi="宋体"/>
                <w:color w:val="000000"/>
                <w:sz w:val="18"/>
                <w:szCs w:val="18"/>
              </w:rPr>
              <w:t>吊索系挂点不符合专项施工方案要求，扣5分</w:t>
            </w:r>
          </w:p>
          <w:p>
            <w:pPr>
              <w:rPr>
                <w:rFonts w:hint="eastAsia" w:ascii="宋体" w:hAnsi="宋体"/>
                <w:color w:val="000000"/>
                <w:sz w:val="18"/>
                <w:szCs w:val="18"/>
              </w:rPr>
            </w:pPr>
            <w:r>
              <w:rPr>
                <w:rFonts w:hint="eastAsia" w:ascii="宋体" w:hAnsi="宋体"/>
                <w:color w:val="000000"/>
                <w:sz w:val="18"/>
                <w:szCs w:val="18"/>
              </w:rPr>
              <w:t>起重机械作业时起重臂下有人停留或吊运重物从人的正上方通过,扣10分</w:t>
            </w:r>
          </w:p>
          <w:p>
            <w:pPr>
              <w:rPr>
                <w:rFonts w:hint="eastAsia" w:ascii="宋体" w:hAnsi="宋体"/>
                <w:color w:val="000000"/>
                <w:sz w:val="18"/>
                <w:szCs w:val="18"/>
              </w:rPr>
            </w:pPr>
            <w:r>
              <w:rPr>
                <w:rFonts w:hint="eastAsia" w:ascii="宋体" w:hAnsi="宋体"/>
                <w:color w:val="000000"/>
                <w:sz w:val="18"/>
                <w:szCs w:val="18"/>
              </w:rPr>
              <w:t>起重机吊具载运人员,扣10分</w:t>
            </w:r>
          </w:p>
          <w:p>
            <w:pPr>
              <w:rPr>
                <w:rFonts w:hint="eastAsia" w:ascii="宋体" w:hAnsi="宋体"/>
                <w:color w:val="000000"/>
                <w:sz w:val="18"/>
                <w:szCs w:val="18"/>
              </w:rPr>
            </w:pPr>
            <w:r>
              <w:rPr>
                <w:rFonts w:hint="eastAsia" w:ascii="宋体" w:hAnsi="宋体"/>
                <w:color w:val="000000"/>
                <w:sz w:val="18"/>
                <w:szCs w:val="18"/>
              </w:rPr>
              <w:t>吊运易散落物件不使用吊笼,扣6分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265"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8</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高处</w:t>
            </w:r>
          </w:p>
          <w:p>
            <w:pPr>
              <w:jc w:val="center"/>
              <w:rPr>
                <w:rFonts w:hint="eastAsia" w:ascii="宋体" w:hAnsi="宋体"/>
                <w:color w:val="000000"/>
                <w:sz w:val="18"/>
                <w:szCs w:val="18"/>
              </w:rPr>
            </w:pPr>
            <w:r>
              <w:rPr>
                <w:rFonts w:hint="eastAsia" w:ascii="宋体" w:hAnsi="宋体"/>
                <w:color w:val="000000"/>
                <w:sz w:val="18"/>
                <w:szCs w:val="18"/>
              </w:rPr>
              <w:t>作业</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未按规定设置高处作业平台,扣10分</w:t>
            </w:r>
          </w:p>
          <w:p>
            <w:pPr>
              <w:rPr>
                <w:rFonts w:hint="eastAsia" w:ascii="宋体" w:hAnsi="宋体"/>
                <w:color w:val="000000"/>
                <w:sz w:val="18"/>
                <w:szCs w:val="18"/>
              </w:rPr>
            </w:pPr>
            <w:r>
              <w:rPr>
                <w:rFonts w:hint="eastAsia" w:ascii="宋体" w:hAnsi="宋体"/>
                <w:color w:val="000000"/>
                <w:sz w:val="18"/>
                <w:szCs w:val="18"/>
              </w:rPr>
              <w:t>高处作业平台设置不符合规范要求,扣5</w:t>
            </w:r>
            <w:r>
              <w:rPr>
                <w:rFonts w:hint="eastAsia" w:ascii="宋体" w:hAnsi="宋体"/>
                <w:sz w:val="18"/>
                <w:szCs w:val="18"/>
              </w:rPr>
              <w:t>～</w:t>
            </w:r>
            <w:r>
              <w:rPr>
                <w:rFonts w:hint="eastAsia" w:ascii="宋体" w:hAnsi="宋体"/>
                <w:color w:val="000000"/>
                <w:sz w:val="18"/>
                <w:szCs w:val="18"/>
              </w:rPr>
              <w:t>10分</w:t>
            </w:r>
          </w:p>
          <w:p>
            <w:pPr>
              <w:rPr>
                <w:rFonts w:hint="eastAsia" w:ascii="宋体" w:hAnsi="宋体"/>
                <w:color w:val="000000"/>
                <w:sz w:val="18"/>
                <w:szCs w:val="18"/>
              </w:rPr>
            </w:pPr>
            <w:r>
              <w:rPr>
                <w:rFonts w:hint="eastAsia" w:ascii="宋体" w:hAnsi="宋体"/>
                <w:color w:val="000000"/>
                <w:sz w:val="18"/>
                <w:szCs w:val="18"/>
              </w:rPr>
              <w:t>未按规定设置爬梯或爬梯的强度、构造不符合规定,扣5</w:t>
            </w:r>
            <w:r>
              <w:rPr>
                <w:rFonts w:hint="eastAsia" w:ascii="宋体" w:hAnsi="宋体"/>
                <w:sz w:val="18"/>
                <w:szCs w:val="18"/>
              </w:rPr>
              <w:t>～</w:t>
            </w:r>
            <w:r>
              <w:rPr>
                <w:rFonts w:hint="eastAsia" w:ascii="宋体" w:hAnsi="宋体"/>
                <w:color w:val="000000"/>
                <w:sz w:val="18"/>
                <w:szCs w:val="18"/>
              </w:rPr>
              <w:t>8分</w:t>
            </w:r>
          </w:p>
          <w:p>
            <w:pPr>
              <w:rPr>
                <w:rFonts w:hint="eastAsia" w:ascii="宋体" w:hAnsi="宋体"/>
                <w:color w:val="000000"/>
                <w:sz w:val="18"/>
                <w:szCs w:val="18"/>
              </w:rPr>
            </w:pPr>
            <w:r>
              <w:rPr>
                <w:rFonts w:hint="eastAsia" w:ascii="宋体" w:hAnsi="宋体"/>
                <w:color w:val="000000"/>
                <w:sz w:val="18"/>
                <w:szCs w:val="18"/>
              </w:rPr>
              <w:t>未按规定设置安全带悬挂点,扣8分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807"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9</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构件</w:t>
            </w:r>
          </w:p>
          <w:p>
            <w:pPr>
              <w:jc w:val="center"/>
              <w:rPr>
                <w:rFonts w:hint="eastAsia" w:ascii="宋体" w:hAnsi="宋体"/>
                <w:color w:val="000000"/>
                <w:sz w:val="18"/>
                <w:szCs w:val="18"/>
              </w:rPr>
            </w:pPr>
            <w:r>
              <w:rPr>
                <w:rFonts w:hint="eastAsia" w:ascii="宋体" w:hAnsi="宋体"/>
                <w:color w:val="000000"/>
                <w:sz w:val="18"/>
                <w:szCs w:val="18"/>
              </w:rPr>
              <w:t>码放</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构件码放超过作业面承载能力,扣10分</w:t>
            </w:r>
          </w:p>
          <w:p>
            <w:pPr>
              <w:rPr>
                <w:rFonts w:hint="eastAsia" w:ascii="宋体" w:hAnsi="宋体"/>
                <w:color w:val="000000"/>
                <w:sz w:val="18"/>
                <w:szCs w:val="18"/>
              </w:rPr>
            </w:pPr>
            <w:r>
              <w:rPr>
                <w:rFonts w:hint="eastAsia" w:ascii="宋体" w:hAnsi="宋体"/>
                <w:color w:val="000000"/>
                <w:sz w:val="18"/>
                <w:szCs w:val="18"/>
              </w:rPr>
              <w:t>构件堆放高度超过规定要求,扣4分</w:t>
            </w:r>
          </w:p>
          <w:p>
            <w:pPr>
              <w:rPr>
                <w:rFonts w:hint="eastAsia" w:ascii="宋体" w:hAnsi="宋体"/>
                <w:color w:val="000000"/>
                <w:sz w:val="18"/>
                <w:szCs w:val="18"/>
              </w:rPr>
            </w:pPr>
            <w:r>
              <w:rPr>
                <w:rFonts w:hint="eastAsia" w:ascii="宋体" w:hAnsi="宋体"/>
                <w:color w:val="000000"/>
                <w:sz w:val="18"/>
                <w:szCs w:val="18"/>
              </w:rPr>
              <w:t>大型构件码放无稳定措施,扣8分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661"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警戒</w:t>
            </w:r>
          </w:p>
          <w:p>
            <w:pPr>
              <w:jc w:val="center"/>
              <w:rPr>
                <w:rFonts w:hint="eastAsia" w:ascii="宋体" w:hAnsi="宋体"/>
                <w:color w:val="000000"/>
                <w:sz w:val="18"/>
                <w:szCs w:val="18"/>
              </w:rPr>
            </w:pPr>
            <w:r>
              <w:rPr>
                <w:rFonts w:hint="eastAsia" w:ascii="宋体" w:hAnsi="宋体"/>
                <w:color w:val="000000"/>
                <w:sz w:val="18"/>
                <w:szCs w:val="18"/>
              </w:rPr>
              <w:t>监护</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未按规定设置作业警戒区,扣10分</w:t>
            </w:r>
          </w:p>
          <w:p>
            <w:pPr>
              <w:rPr>
                <w:rFonts w:hint="eastAsia" w:ascii="宋体" w:hAnsi="宋体"/>
                <w:color w:val="000000"/>
                <w:sz w:val="18"/>
                <w:szCs w:val="18"/>
              </w:rPr>
            </w:pPr>
            <w:r>
              <w:rPr>
                <w:rFonts w:hint="eastAsia" w:ascii="宋体" w:hAnsi="宋体"/>
                <w:color w:val="000000"/>
                <w:sz w:val="18"/>
                <w:szCs w:val="18"/>
              </w:rPr>
              <w:t>警戒区未设专人监护,扣5分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546" w:hRule="atLeast"/>
          <w:jc w:val="center"/>
        </w:trPr>
        <w:tc>
          <w:tcPr>
            <w:tcW w:w="533" w:type="dxa"/>
            <w:noWrap w:val="0"/>
            <w:vAlign w:val="center"/>
          </w:tcPr>
          <w:p>
            <w:pPr>
              <w:jc w:val="center"/>
              <w:rPr>
                <w:rFonts w:hint="eastAsia" w:ascii="宋体" w:hAnsi="宋体"/>
                <w:color w:val="000000"/>
                <w:sz w:val="18"/>
                <w:szCs w:val="18"/>
              </w:rPr>
            </w:pP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小计</w:t>
            </w:r>
          </w:p>
        </w:tc>
        <w:tc>
          <w:tcPr>
            <w:tcW w:w="5888" w:type="dxa"/>
            <w:noWrap w:val="0"/>
            <w:vAlign w:val="center"/>
          </w:tcPr>
          <w:p>
            <w:pP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40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529" w:hRule="atLeast"/>
          <w:jc w:val="center"/>
        </w:trPr>
        <w:tc>
          <w:tcPr>
            <w:tcW w:w="2015" w:type="dxa"/>
            <w:gridSpan w:val="3"/>
            <w:noWrap w:val="0"/>
            <w:vAlign w:val="center"/>
          </w:tcPr>
          <w:p>
            <w:pPr>
              <w:jc w:val="center"/>
              <w:rPr>
                <w:rFonts w:hint="eastAsia" w:ascii="宋体" w:hAnsi="宋体"/>
                <w:color w:val="000000"/>
                <w:sz w:val="18"/>
                <w:szCs w:val="18"/>
              </w:rPr>
            </w:pPr>
            <w:r>
              <w:rPr>
                <w:rFonts w:hint="eastAsia" w:ascii="宋体" w:hAnsi="宋体"/>
                <w:color w:val="000000"/>
                <w:sz w:val="18"/>
                <w:szCs w:val="18"/>
              </w:rPr>
              <w:t>检查项目合计</w:t>
            </w:r>
          </w:p>
        </w:tc>
        <w:tc>
          <w:tcPr>
            <w:tcW w:w="5888" w:type="dxa"/>
            <w:noWrap w:val="0"/>
            <w:vAlign w:val="center"/>
          </w:tcPr>
          <w:p>
            <w:pP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bl>
    <w:p>
      <w:pPr>
        <w:jc w:val="center"/>
        <w:rPr>
          <w:rFonts w:hint="eastAsia" w:ascii="宋体" w:hAnsi="宋体"/>
          <w:b/>
          <w:spacing w:val="15"/>
          <w:kern w:val="0"/>
          <w:szCs w:val="21"/>
        </w:rPr>
      </w:pPr>
    </w:p>
    <w:p>
      <w:pPr>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19  施工机具检查评分表</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630"/>
        <w:gridCol w:w="1158"/>
        <w:gridCol w:w="6196"/>
        <w:gridCol w:w="652"/>
        <w:gridCol w:w="765"/>
        <w:gridCol w:w="6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554"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序号</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检查项目</w:t>
            </w:r>
          </w:p>
        </w:tc>
        <w:tc>
          <w:tcPr>
            <w:tcW w:w="6196"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扣分标准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应得分数</w:t>
            </w:r>
          </w:p>
        </w:tc>
        <w:tc>
          <w:tcPr>
            <w:tcW w:w="765"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扣减</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分数</w:t>
            </w:r>
          </w:p>
        </w:tc>
        <w:tc>
          <w:tcPr>
            <w:tcW w:w="62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实得</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36"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1</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平刨</w:t>
            </w:r>
          </w:p>
        </w:tc>
        <w:tc>
          <w:tcPr>
            <w:tcW w:w="6196" w:type="dxa"/>
            <w:tcBorders>
              <w:top w:val="nil"/>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平刨安装后未履行验收程序：扣5分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未设置护手安全装置：扣5分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传动部位未设置防护罩：扣5分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未设置安全防护棚扣：6分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使用多功能木工机具：扣10分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88"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2</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圆盘锯</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s="宋体"/>
                <w:kern w:val="0"/>
                <w:sz w:val="18"/>
                <w:szCs w:val="18"/>
              </w:rPr>
              <w:t>圆盘锯</w:t>
            </w:r>
            <w:r>
              <w:rPr>
                <w:rFonts w:hint="eastAsia" w:ascii="宋体" w:hAnsi="宋体"/>
                <w:color w:val="000000"/>
                <w:sz w:val="18"/>
                <w:szCs w:val="18"/>
              </w:rPr>
              <w:t>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未设置锯盘护罩、分料器、防护挡板安全装置和传动部位未设置防护罩，每处扣3分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未设置安全作业棚：扣6分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使用多功能木工机具：扣10分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41"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3</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手持电动工具</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Ⅰ类手持电动工具未采取保护接零或漏电保护器：扣8分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使用Ⅰ类手持电动工具不按规定穿戴绝缘用品：扣6分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使用手持电动工具随意接长电源线或更换插头：扣4分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8</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295"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4</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钢筋机械</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机械安装后未履行验收程序：扣5分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钢筋加工区未设置防护棚，钢筋对焊作业区未采取防止火花飞溅措施或冷拉作业区未设置防护栏：每处扣5分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传动部位未设置防护罩：扣5分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85"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5</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电焊机</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电焊机安装后未履行验收程序：扣5分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未设置二次空载降压保护器：扣10分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一次线长度超过规定或未进行穿管保护：扣3分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二次线未采用防水橡皮护套铜芯软电缆：扣10分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二次线长度超过规定或绝缘层老化：扣3分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电焊机未设置防雨罩或接线柱未设置防护罩：扣5分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93"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6</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搅拌机</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搅拌机安装后未履行验收手续：扣5分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离合器、制动器、钢丝绳达不到规定要求：每项扣5分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上料斗未设置安全挂钩或止挡装置：扣5分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传动部位未设置防护罩：扣4分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未设置安全防护棚：扣6分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auto"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252"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7</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气瓶</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氧气瓶未安装减压器：扣8分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乙炔瓶未安装回火防止器：扣8分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气瓶间距小于5米或距明火间距小于10米未采取隔离措施：扣8分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气瓶未设置防震圈和防护帽：扣2分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气瓶存放不符合要求：扣4分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8</w:t>
            </w:r>
          </w:p>
        </w:tc>
        <w:tc>
          <w:tcPr>
            <w:tcW w:w="765" w:type="dxa"/>
            <w:tcBorders>
              <w:top w:val="single" w:color="auto" w:sz="4" w:space="0"/>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34"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8</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翻斗车</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翻斗车制动、转向装置不灵敏，扣5分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驾驶员无证操作，扣8分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行车载人或违章行车，扣8分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8</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556" w:hRule="atLeast"/>
          <w:jc w:val="center"/>
        </w:trPr>
        <w:tc>
          <w:tcPr>
            <w:tcW w:w="630" w:type="dxa"/>
            <w:tcBorders>
              <w:top w:val="single" w:color="auto" w:sz="4" w:space="0"/>
              <w:left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9</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潜水泵</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未做保护接零或未设置漏电保护器，扣6分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负荷线未使用专用防水橡皮电缆，扣6分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负荷线有接头，扣3分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6</w:t>
            </w:r>
          </w:p>
        </w:tc>
        <w:tc>
          <w:tcPr>
            <w:tcW w:w="765"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34" w:hRule="atLeast"/>
          <w:jc w:val="center"/>
        </w:trPr>
        <w:tc>
          <w:tcPr>
            <w:tcW w:w="630" w:type="dxa"/>
            <w:tcBorders>
              <w:top w:val="single" w:color="auto" w:sz="4" w:space="0"/>
              <w:left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10</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振捣器</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未使用移动式配电箱，扣4分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电缆长度超过30m，扣4分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操作人员未穿戴好绝缘防护用品，扣8分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8</w:t>
            </w:r>
          </w:p>
        </w:tc>
        <w:tc>
          <w:tcPr>
            <w:tcW w:w="765" w:type="dxa"/>
            <w:tcBorders>
              <w:top w:val="single" w:color="auto" w:sz="4" w:space="0"/>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202" w:hRule="atLeast"/>
          <w:jc w:val="center"/>
        </w:trPr>
        <w:tc>
          <w:tcPr>
            <w:tcW w:w="630" w:type="dxa"/>
            <w:tcBorders>
              <w:top w:val="single" w:color="auto" w:sz="4" w:space="0"/>
              <w:left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11</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桩工</w:t>
            </w:r>
          </w:p>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机械</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机械安装后未履行验收程序，扣10分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作业前未编制专项施工方案或未按规定进行安全技术交底，扣10分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安全装置不齐全或不灵敏，扣10分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机械施工区域地面承载力不符合规定要求或未采取有效硬化措施，扣12分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机械与输电线路安全距离不符合规范要求，扣12分</w:t>
            </w:r>
          </w:p>
        </w:tc>
        <w:tc>
          <w:tcPr>
            <w:tcW w:w="652" w:type="dxa"/>
            <w:tcBorders>
              <w:top w:val="nil"/>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12</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7" w:hRule="atLeast"/>
          <w:jc w:val="center"/>
        </w:trPr>
        <w:tc>
          <w:tcPr>
            <w:tcW w:w="178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检查项目合计</w:t>
            </w:r>
          </w:p>
        </w:tc>
        <w:tc>
          <w:tcPr>
            <w:tcW w:w="6196" w:type="dxa"/>
            <w:tcBorders>
              <w:top w:val="single" w:color="auto" w:sz="4" w:space="0"/>
              <w:left w:val="nil"/>
              <w:bottom w:val="single" w:color="auto" w:sz="4" w:space="0"/>
              <w:right w:val="single" w:color="auto" w:sz="4" w:space="0"/>
            </w:tcBorders>
            <w:noWrap w:val="0"/>
            <w:vAlign w:val="center"/>
          </w:tcPr>
          <w:p>
            <w:pPr>
              <w:widowControl/>
              <w:spacing w:line="180" w:lineRule="exact"/>
              <w:ind w:left="0" w:leftChars="0" w:right="0" w:rightChars="0" w:firstLine="0" w:firstLineChars="0"/>
              <w:jc w:val="left"/>
              <w:rPr>
                <w:rFonts w:hint="eastAsia" w:ascii="宋体" w:hAnsi="宋体" w:cs="宋体"/>
                <w:color w:val="000000"/>
                <w:kern w:val="0"/>
                <w:sz w:val="18"/>
                <w:szCs w:val="18"/>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765" w:type="dxa"/>
            <w:tcBorders>
              <w:top w:val="single" w:color="auto" w:sz="4" w:space="0"/>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left"/>
              <w:rPr>
                <w:rFonts w:ascii="宋体" w:hAnsi="宋体" w:cs="宋体"/>
                <w:color w:val="000000"/>
                <w:kern w:val="0"/>
                <w:sz w:val="18"/>
                <w:szCs w:val="18"/>
              </w:rPr>
            </w:pP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left"/>
              <w:rPr>
                <w:rFonts w:ascii="宋体" w:hAnsi="宋体" w:cs="宋体"/>
                <w:color w:val="000000"/>
                <w:kern w:val="0"/>
                <w:sz w:val="18"/>
                <w:szCs w:val="18"/>
              </w:rPr>
            </w:pPr>
          </w:p>
        </w:tc>
      </w:tr>
    </w:tbl>
    <w:p>
      <w:pPr>
        <w:jc w:val="left"/>
        <w:rPr>
          <w:rFonts w:hint="eastAsia"/>
          <w:sz w:val="10"/>
        </w:rPr>
      </w:pPr>
    </w:p>
    <w:p/>
    <w:sectPr>
      <w:pgSz w:w="11906" w:h="16838"/>
      <w:pgMar w:top="567" w:right="567" w:bottom="567" w:left="567" w:header="851" w:footer="992" w:gutter="0"/>
      <w:paperSrc/>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wrapTrailSpaces/>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5E5F3C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5">
    <w:name w:val="Default Paragraph Fon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2012-11-20T03:55:30Z</dcterms:created>
  <dc:creator>user</dc:creator>
  <cp:lastModifiedBy>温如冰</cp:lastModifiedBy>
  <cp:lastPrinted>2012-11-22T07:54:14Z</cp:lastPrinted>
  <dcterms:modified xsi:type="dcterms:W3CDTF">2023-12-17T18:05:12Z</dcterms:modified>
  <dc:title>                                表A  建筑施工安全检查评分汇总表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C52283AAC0CB4DF7A46293FDF397CAAD_13</vt:lpwstr>
  </property>
</Properties>
</file>